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438E01" w14:textId="618C7E80" w:rsidR="00EB13F2" w:rsidRPr="001F6338" w:rsidRDefault="00EB13F2" w:rsidP="006E2E6C">
      <w:pPr>
        <w:ind w:right="-2"/>
        <w:jc w:val="center"/>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pPr>
      <w:bookmarkStart w:id="0" w:name="_Ref204499641"/>
      <w:bookmarkStart w:id="1" w:name="_Toc211931374"/>
      <w:bookmarkStart w:id="2" w:name="_Toc211931423"/>
      <w:bookmarkStart w:id="3" w:name="_Ref221080172"/>
      <w:bookmarkStart w:id="4" w:name="_Ref229997629"/>
      <w:r w:rsidRP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ACCORD</w:t>
      </w:r>
      <w:r w:rsid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w:t>
      </w:r>
      <w:r w:rsidRP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CADRE DE FOURNITURES</w:t>
      </w:r>
      <w:r w:rsidR="00B46AB8" w:rsidRP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 xml:space="preserve"> </w:t>
      </w:r>
      <w:r w:rsidR="00955AB6" w:rsidRP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ET</w:t>
      </w:r>
      <w:r w:rsidR="00B46AB8" w:rsidRPr="001F6338">
        <w:rPr>
          <w:rFonts w:ascii="Arial" w:hAnsi="Arial" w:cs="Arial"/>
          <w:b/>
          <w:color w:val="D9D9D9" w:themeColor="background1" w:themeShade="D9"/>
          <w:sz w:val="36"/>
          <w14:shadow w14:blurRad="50800" w14:dist="38100" w14:dir="2700000" w14:sx="100000" w14:sy="100000" w14:kx="0" w14:ky="0" w14:algn="tl">
            <w14:srgbClr w14:val="000000">
              <w14:alpha w14:val="60000"/>
            </w14:srgbClr>
          </w14:shadow>
        </w:rPr>
        <w:t xml:space="preserve"> SERVICES</w:t>
      </w:r>
    </w:p>
    <w:p w14:paraId="2BAB81AC" w14:textId="77777777" w:rsidR="00EB13F2" w:rsidRPr="00650FE4" w:rsidRDefault="00EB13F2" w:rsidP="00EB13F2">
      <w:pPr>
        <w:pBdr>
          <w:bottom w:val="single" w:sz="12" w:space="1" w:color="808080"/>
        </w:pBdr>
        <w:ind w:right="-2"/>
        <w:jc w:val="center"/>
        <w:rPr>
          <w:rFonts w:ascii="Arial" w:hAnsi="Arial" w:cs="Arial"/>
          <w:b/>
          <w:sz w:val="32"/>
        </w:rPr>
      </w:pPr>
    </w:p>
    <w:p w14:paraId="6D9A7DFF" w14:textId="77777777" w:rsidR="00EB13F2" w:rsidRPr="00650FE4" w:rsidRDefault="00EB13F2" w:rsidP="00EB13F2">
      <w:pPr>
        <w:ind w:right="-2"/>
        <w:jc w:val="center"/>
        <w:rPr>
          <w:rFonts w:ascii="Arial" w:hAnsi="Arial" w:cs="Arial"/>
        </w:rPr>
      </w:pPr>
    </w:p>
    <w:p w14:paraId="5AE089A9" w14:textId="77777777" w:rsidR="00EB13F2" w:rsidRPr="00650FE4" w:rsidRDefault="00EB13F2" w:rsidP="00EB13F2">
      <w:pPr>
        <w:ind w:right="-2"/>
        <w:jc w:val="center"/>
        <w:rPr>
          <w:rFonts w:ascii="Arial" w:hAnsi="Arial" w:cs="Arial"/>
        </w:rPr>
      </w:pPr>
    </w:p>
    <w:p w14:paraId="730DF321" w14:textId="77777777" w:rsidR="00EB13F2" w:rsidRPr="00650FE4" w:rsidRDefault="00EB13F2" w:rsidP="00EB13F2">
      <w:pPr>
        <w:jc w:val="center"/>
        <w:rPr>
          <w:rFonts w:ascii="Arial" w:hAnsi="Arial" w:cs="Arial"/>
        </w:rPr>
      </w:pPr>
    </w:p>
    <w:p w14:paraId="793537EA" w14:textId="77777777" w:rsidR="00EB13F2" w:rsidRPr="00650FE4" w:rsidRDefault="00EB13F2" w:rsidP="00EB13F2">
      <w:pPr>
        <w:jc w:val="center"/>
        <w:rPr>
          <w:rFonts w:ascii="Arial" w:hAnsi="Arial" w:cs="Arial"/>
        </w:rPr>
      </w:pPr>
    </w:p>
    <w:p w14:paraId="09AF00D3" w14:textId="77777777" w:rsidR="00EB13F2" w:rsidRPr="00650FE4" w:rsidRDefault="00EB13F2" w:rsidP="00EB13F2">
      <w:pPr>
        <w:jc w:val="center"/>
        <w:rPr>
          <w:rFonts w:ascii="Arial" w:hAnsi="Arial" w:cs="Arial"/>
        </w:rPr>
      </w:pPr>
    </w:p>
    <w:p w14:paraId="599B73B9" w14:textId="35C1205D" w:rsidR="00EB13F2" w:rsidRPr="00650FE4" w:rsidRDefault="00D24EBB" w:rsidP="00EB13F2">
      <w:pPr>
        <w:jc w:val="center"/>
        <w:rPr>
          <w:rFonts w:ascii="Arial" w:hAnsi="Arial" w:cs="Arial"/>
        </w:rPr>
      </w:pPr>
      <w:r>
        <w:rPr>
          <w:rStyle w:val="wacimagecontainer"/>
          <w:rFonts w:ascii="Segoe UI" w:hAnsi="Segoe UI" w:cs="Segoe UI"/>
          <w:noProof/>
          <w:color w:val="000000"/>
          <w:sz w:val="18"/>
          <w:szCs w:val="18"/>
          <w:shd w:val="clear" w:color="auto" w:fill="FFFFFF"/>
        </w:rPr>
        <w:drawing>
          <wp:inline distT="0" distB="0" distL="0" distR="0" wp14:anchorId="3C7DBEB7" wp14:editId="47B81959">
            <wp:extent cx="3328318" cy="903829"/>
            <wp:effectExtent l="0" t="0" r="5715" b="0"/>
            <wp:docPr id="2" name="Image 1" descr="Image 1,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1,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3299" cy="910613"/>
                    </a:xfrm>
                    <a:prstGeom prst="rect">
                      <a:avLst/>
                    </a:prstGeom>
                    <a:noFill/>
                    <a:ln>
                      <a:noFill/>
                    </a:ln>
                  </pic:spPr>
                </pic:pic>
              </a:graphicData>
            </a:graphic>
          </wp:inline>
        </w:drawing>
      </w:r>
      <w:r>
        <w:rPr>
          <w:rFonts w:ascii="Arial" w:hAnsi="Arial" w:cs="Arial"/>
          <w:b/>
          <w:bCs/>
          <w:color w:val="000080"/>
          <w:sz w:val="22"/>
          <w:szCs w:val="22"/>
          <w:shd w:val="clear" w:color="auto" w:fill="FFFFFF"/>
        </w:rPr>
        <w:br/>
      </w:r>
    </w:p>
    <w:p w14:paraId="3BB370E6" w14:textId="77777777" w:rsidR="00EB13F2" w:rsidRPr="00650FE4" w:rsidRDefault="00EB13F2" w:rsidP="00EB13F2">
      <w:pPr>
        <w:jc w:val="center"/>
        <w:rPr>
          <w:rFonts w:ascii="Arial" w:hAnsi="Arial" w:cs="Arial"/>
        </w:rPr>
      </w:pPr>
    </w:p>
    <w:p w14:paraId="6DFF0896" w14:textId="77777777" w:rsidR="00EB13F2" w:rsidRPr="00650FE4" w:rsidRDefault="00EB13F2" w:rsidP="00EB13F2">
      <w:pPr>
        <w:jc w:val="center"/>
        <w:rPr>
          <w:rFonts w:ascii="Arial" w:hAnsi="Arial" w:cs="Arial"/>
        </w:rPr>
      </w:pPr>
    </w:p>
    <w:p w14:paraId="7C7FEDB3" w14:textId="77777777" w:rsidR="005F4983" w:rsidRDefault="005F4983" w:rsidP="00EB13F2">
      <w:pPr>
        <w:jc w:val="center"/>
        <w:rPr>
          <w:rFonts w:ascii="Arial" w:hAnsi="Arial" w:cs="Arial"/>
        </w:rPr>
      </w:pPr>
    </w:p>
    <w:p w14:paraId="2B27F0F6" w14:textId="3EF221CF" w:rsidR="005F4983" w:rsidRDefault="005F4983" w:rsidP="00EB13F2">
      <w:pPr>
        <w:jc w:val="center"/>
        <w:rPr>
          <w:rFonts w:ascii="Arial" w:hAnsi="Arial" w:cs="Arial"/>
        </w:rPr>
      </w:pPr>
    </w:p>
    <w:p w14:paraId="3428A1B0" w14:textId="078E3DFE" w:rsidR="005F4983" w:rsidRDefault="005F4983" w:rsidP="00EB13F2">
      <w:pPr>
        <w:jc w:val="center"/>
        <w:rPr>
          <w:rFonts w:ascii="Arial" w:hAnsi="Arial" w:cs="Arial"/>
        </w:rPr>
      </w:pPr>
    </w:p>
    <w:p w14:paraId="769906CB" w14:textId="4D036E7E" w:rsidR="005F4983" w:rsidRDefault="005F4983" w:rsidP="00EB13F2">
      <w:pPr>
        <w:jc w:val="center"/>
        <w:rPr>
          <w:rFonts w:ascii="Arial" w:hAnsi="Arial" w:cs="Arial"/>
        </w:rPr>
      </w:pPr>
      <w:r w:rsidRPr="002523BD">
        <w:rPr>
          <w:rFonts w:ascii="Arial" w:hAnsi="Arial" w:cs="Arial"/>
          <w:noProof/>
          <w:sz w:val="56"/>
          <w:highlight w:val="yellow"/>
        </w:rPr>
        <mc:AlternateContent>
          <mc:Choice Requires="wps">
            <w:drawing>
              <wp:anchor distT="0" distB="0" distL="114300" distR="114300" simplePos="0" relativeHeight="251658240" behindDoc="0" locked="0" layoutInCell="1" allowOverlap="1" wp14:anchorId="64A35C89" wp14:editId="7EAD44AF">
                <wp:simplePos x="0" y="0"/>
                <wp:positionH relativeFrom="margin">
                  <wp:posOffset>588538</wp:posOffset>
                </wp:positionH>
                <wp:positionV relativeFrom="paragraph">
                  <wp:posOffset>8386</wp:posOffset>
                </wp:positionV>
                <wp:extent cx="6107344" cy="1162228"/>
                <wp:effectExtent l="0" t="0" r="27305" b="19050"/>
                <wp:wrapNone/>
                <wp:docPr id="1990301450" name="Text Box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107344" cy="1162228"/>
                        </a:xfrm>
                        <a:prstGeom prst="rect">
                          <a:avLst/>
                        </a:prstGeom>
                        <a:noFill/>
                        <a:ln w="9525">
                          <a:solidFill>
                            <a:srgbClr val="000000"/>
                          </a:solidFill>
                          <a:miter lim="800000"/>
                          <a:headEnd/>
                          <a:tailEnd/>
                        </a:ln>
                      </wps:spPr>
                      <wps:txbx>
                        <w:txbxContent>
                          <w:p w14:paraId="21726D20" w14:textId="77777777" w:rsidR="00FA5A08" w:rsidRDefault="00FA5A08" w:rsidP="00EB13F2">
                            <w:pPr>
                              <w:jc w:val="center"/>
                              <w:rPr>
                                <w:rFonts w:asciiTheme="minorHAnsi" w:hAnsiTheme="minorHAnsi" w:cstheme="minorHAnsi"/>
                                <w:b/>
                                <w:color w:val="424242"/>
                                <w:sz w:val="48"/>
                                <w:szCs w:val="48"/>
                                <w:shd w:val="clear" w:color="auto" w:fill="FFFFFF"/>
                              </w:rPr>
                            </w:pPr>
                          </w:p>
                          <w:p w14:paraId="4669ED84" w14:textId="28E983CF" w:rsidR="008E209E" w:rsidRPr="00FA5A08" w:rsidRDefault="008E209E" w:rsidP="00EB13F2">
                            <w:pPr>
                              <w:jc w:val="center"/>
                              <w:rPr>
                                <w:rFonts w:ascii="Arial" w:hAnsi="Arial" w:cs="Arial"/>
                                <w:b/>
                                <w:color w:val="424242"/>
                                <w:sz w:val="40"/>
                                <w:szCs w:val="40"/>
                                <w:shd w:val="clear" w:color="auto" w:fill="FFFFFF"/>
                              </w:rPr>
                            </w:pPr>
                            <w:r w:rsidRPr="00FA5A08">
                              <w:rPr>
                                <w:rFonts w:ascii="Arial" w:hAnsi="Arial" w:cs="Arial"/>
                                <w:b/>
                                <w:color w:val="424242"/>
                                <w:sz w:val="40"/>
                                <w:szCs w:val="40"/>
                                <w:shd w:val="clear" w:color="auto" w:fill="FFFFFF"/>
                              </w:rPr>
                              <w:t xml:space="preserve">Lot n° </w:t>
                            </w:r>
                            <w:r w:rsidR="007A0835" w:rsidRPr="00FA5A08">
                              <w:rPr>
                                <w:rFonts w:ascii="Arial" w:hAnsi="Arial" w:cs="Arial"/>
                                <w:b/>
                                <w:color w:val="424242"/>
                                <w:sz w:val="40"/>
                                <w:szCs w:val="40"/>
                                <w:shd w:val="clear" w:color="auto" w:fill="FFFFFF"/>
                              </w:rPr>
                              <w:t>5</w:t>
                            </w:r>
                          </w:p>
                          <w:p w14:paraId="68C9BDDD" w14:textId="77777777" w:rsidR="0048667C" w:rsidRDefault="004866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A35C89" id="_x0000_t202" coordsize="21600,21600" o:spt="202" path="m,l,21600r21600,l21600,xe">
                <v:stroke joinstyle="miter"/>
                <v:path gradientshapeok="t" o:connecttype="rect"/>
              </v:shapetype>
              <v:shape id="Text Box 16" o:spid="_x0000_s1026" type="#_x0000_t202" style="position:absolute;left:0;text-align:left;margin-left:46.35pt;margin-top:.65pt;width:480.9pt;height:9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" filled="f">
                <o:lock v:ext="edit" aspectratio="t"/>
                <v:textbox>
                  <w:txbxContent>
                    <w:p w14:paraId="21726D20" w14:textId="77777777" w:rsidR="00FA5A08" w:rsidRDefault="00FA5A08" w:rsidP="00EB13F2">
                      <w:pPr>
                        <w:jc w:val="center"/>
                        <w:rPr>
                          <w:rFonts w:asciiTheme="minorHAnsi" w:hAnsiTheme="minorHAnsi" w:cstheme="minorHAnsi"/>
                          <w:b/>
                          <w:color w:val="424242"/>
                          <w:sz w:val="48"/>
                          <w:szCs w:val="48"/>
                          <w:shd w:val="clear" w:color="auto" w:fill="FFFFFF"/>
                        </w:rPr>
                      </w:pPr>
                    </w:p>
                    <w:p w14:paraId="4669ED84" w14:textId="28E983CF" w:rsidR="008E209E" w:rsidRPr="00FA5A08" w:rsidRDefault="008E209E" w:rsidP="00EB13F2">
                      <w:pPr>
                        <w:jc w:val="center"/>
                        <w:rPr>
                          <w:rFonts w:ascii="Arial" w:hAnsi="Arial" w:cs="Arial"/>
                          <w:b/>
                          <w:color w:val="424242"/>
                          <w:sz w:val="40"/>
                          <w:szCs w:val="40"/>
                          <w:shd w:val="clear" w:color="auto" w:fill="FFFFFF"/>
                        </w:rPr>
                      </w:pPr>
                      <w:r w:rsidRPr="00FA5A08">
                        <w:rPr>
                          <w:rFonts w:ascii="Arial" w:hAnsi="Arial" w:cs="Arial"/>
                          <w:b/>
                          <w:color w:val="424242"/>
                          <w:sz w:val="40"/>
                          <w:szCs w:val="40"/>
                          <w:shd w:val="clear" w:color="auto" w:fill="FFFFFF"/>
                        </w:rPr>
                        <w:t xml:space="preserve">Lot n° </w:t>
                      </w:r>
                      <w:r w:rsidR="007A0835" w:rsidRPr="00FA5A08">
                        <w:rPr>
                          <w:rFonts w:ascii="Arial" w:hAnsi="Arial" w:cs="Arial"/>
                          <w:b/>
                          <w:color w:val="424242"/>
                          <w:sz w:val="40"/>
                          <w:szCs w:val="40"/>
                          <w:shd w:val="clear" w:color="auto" w:fill="FFFFFF"/>
                        </w:rPr>
                        <w:t>5</w:t>
                      </w:r>
                    </w:p>
                    <w:p w14:paraId="68C9BDDD" w14:textId="77777777" w:rsidR="0048667C" w:rsidRDefault="0048667C"/>
                  </w:txbxContent>
                </v:textbox>
                <w10:wrap anchorx="margin"/>
              </v:shape>
            </w:pict>
          </mc:Fallback>
        </mc:AlternateContent>
      </w:r>
    </w:p>
    <w:p w14:paraId="67202D01" w14:textId="77777777" w:rsidR="005F4983" w:rsidRDefault="005F4983" w:rsidP="00EB13F2">
      <w:pPr>
        <w:jc w:val="center"/>
        <w:rPr>
          <w:rFonts w:ascii="Arial" w:hAnsi="Arial" w:cs="Arial"/>
        </w:rPr>
      </w:pPr>
    </w:p>
    <w:p w14:paraId="5BCACBF2" w14:textId="77777777" w:rsidR="005F4983" w:rsidRDefault="005F4983" w:rsidP="00EB13F2">
      <w:pPr>
        <w:jc w:val="center"/>
        <w:rPr>
          <w:rFonts w:ascii="Arial" w:hAnsi="Arial" w:cs="Arial"/>
        </w:rPr>
      </w:pPr>
    </w:p>
    <w:p w14:paraId="198814ED" w14:textId="77777777" w:rsidR="005F4983" w:rsidRDefault="005F4983" w:rsidP="00EB13F2">
      <w:pPr>
        <w:jc w:val="center"/>
        <w:rPr>
          <w:rFonts w:ascii="Arial" w:hAnsi="Arial" w:cs="Arial"/>
        </w:rPr>
      </w:pPr>
    </w:p>
    <w:p w14:paraId="039FFBC5" w14:textId="77777777" w:rsidR="005F4983" w:rsidRDefault="005F4983" w:rsidP="00EB13F2">
      <w:pPr>
        <w:jc w:val="center"/>
        <w:rPr>
          <w:rFonts w:ascii="Arial" w:hAnsi="Arial" w:cs="Arial"/>
        </w:rPr>
      </w:pPr>
    </w:p>
    <w:p w14:paraId="45F6EE40" w14:textId="77777777" w:rsidR="005F4983" w:rsidRDefault="005F4983" w:rsidP="00EB13F2">
      <w:pPr>
        <w:jc w:val="center"/>
        <w:rPr>
          <w:rFonts w:ascii="Arial" w:hAnsi="Arial" w:cs="Arial"/>
        </w:rPr>
      </w:pPr>
    </w:p>
    <w:p w14:paraId="7857D2B6" w14:textId="77777777" w:rsidR="005F4983" w:rsidRDefault="005F4983" w:rsidP="00EB13F2">
      <w:pPr>
        <w:jc w:val="center"/>
        <w:rPr>
          <w:rFonts w:ascii="Arial" w:hAnsi="Arial" w:cs="Arial"/>
        </w:rPr>
      </w:pPr>
    </w:p>
    <w:p w14:paraId="7F25256F" w14:textId="77777777" w:rsidR="005F4983" w:rsidRDefault="005F4983" w:rsidP="00EB13F2">
      <w:pPr>
        <w:jc w:val="center"/>
        <w:rPr>
          <w:rFonts w:ascii="Arial" w:hAnsi="Arial" w:cs="Arial"/>
        </w:rPr>
      </w:pPr>
    </w:p>
    <w:p w14:paraId="3C21E899" w14:textId="77777777" w:rsidR="005F4983" w:rsidRPr="00650FE4" w:rsidRDefault="005F4983" w:rsidP="00EB13F2">
      <w:pPr>
        <w:jc w:val="center"/>
        <w:rPr>
          <w:rFonts w:ascii="Arial" w:hAnsi="Arial" w:cs="Arial"/>
        </w:rPr>
      </w:pPr>
    </w:p>
    <w:p w14:paraId="4BBF3328" w14:textId="77777777" w:rsidR="00EB13F2" w:rsidRPr="00650FE4" w:rsidRDefault="00EB13F2" w:rsidP="00EB13F2">
      <w:pPr>
        <w:jc w:val="center"/>
        <w:rPr>
          <w:rFonts w:ascii="Arial" w:hAnsi="Arial" w:cs="Arial"/>
          <w:sz w:val="56"/>
        </w:rPr>
      </w:pPr>
    </w:p>
    <w:p w14:paraId="011A509D" w14:textId="77777777" w:rsidR="00EB13F2" w:rsidRDefault="00EB13F2" w:rsidP="009C5957">
      <w:pPr>
        <w:pBdr>
          <w:top w:val="single" w:sz="4" w:space="1" w:color="auto"/>
          <w:left w:val="single" w:sz="4" w:space="0"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Cahier des Clauses Techniques Particulières</w:t>
      </w:r>
    </w:p>
    <w:p w14:paraId="69934AA9" w14:textId="2E837EB2" w:rsidR="00EB13F2" w:rsidRDefault="00FA5A08" w:rsidP="009C5957">
      <w:pPr>
        <w:pBdr>
          <w:top w:val="single" w:sz="4" w:space="1" w:color="auto"/>
          <w:left w:val="single" w:sz="4" w:space="0" w:color="auto"/>
          <w:bottom w:val="single" w:sz="4" w:space="1" w:color="auto"/>
          <w:right w:val="single" w:sz="4" w:space="4" w:color="auto"/>
        </w:pBdr>
        <w:jc w:val="center"/>
        <w:rPr>
          <w:rFonts w:ascii="Arial" w:hAnsi="Arial" w:cs="Arial"/>
          <w:b/>
          <w:sz w:val="28"/>
          <w:szCs w:val="28"/>
        </w:rPr>
      </w:pPr>
      <w:r>
        <w:rPr>
          <w:rFonts w:ascii="Arial" w:hAnsi="Arial" w:cs="Arial"/>
          <w:b/>
          <w:sz w:val="40"/>
          <w:szCs w:val="40"/>
        </w:rPr>
        <w:t>L</w:t>
      </w:r>
      <w:r w:rsidR="00DB170C">
        <w:rPr>
          <w:rFonts w:ascii="Arial" w:hAnsi="Arial" w:cs="Arial"/>
          <w:b/>
          <w:sz w:val="40"/>
          <w:szCs w:val="40"/>
        </w:rPr>
        <w:t xml:space="preserve">ot </w:t>
      </w:r>
      <w:r w:rsidR="007A0835">
        <w:rPr>
          <w:rFonts w:ascii="Arial" w:hAnsi="Arial" w:cs="Arial"/>
          <w:b/>
          <w:sz w:val="40"/>
          <w:szCs w:val="40"/>
        </w:rPr>
        <w:t>n° 5</w:t>
      </w:r>
    </w:p>
    <w:p w14:paraId="52A41501" w14:textId="77777777" w:rsidR="00EB13F2" w:rsidRPr="004048CA" w:rsidRDefault="00EB13F2" w:rsidP="00EB13F2">
      <w:pPr>
        <w:jc w:val="center"/>
        <w:rPr>
          <w:rFonts w:ascii="Arial" w:hAnsi="Arial" w:cs="Arial"/>
          <w:b/>
          <w:sz w:val="28"/>
          <w:szCs w:val="28"/>
        </w:rPr>
      </w:pPr>
    </w:p>
    <w:p w14:paraId="7BC6A3F9" w14:textId="77777777" w:rsidR="00EB13F2" w:rsidRDefault="00EB13F2" w:rsidP="00EB13F2">
      <w:pPr>
        <w:rPr>
          <w:rFonts w:ascii="Arial" w:hAnsi="Arial" w:cs="Arial"/>
          <w:i/>
          <w:color w:val="000000"/>
          <w:sz w:val="24"/>
          <w:szCs w:val="24"/>
        </w:rPr>
      </w:pPr>
    </w:p>
    <w:p w14:paraId="0E8D74C8" w14:textId="77777777" w:rsidR="00EB13F2" w:rsidRDefault="00EB13F2" w:rsidP="00EB13F2"/>
    <w:p w14:paraId="63C5D0BB" w14:textId="77777777" w:rsidR="00EB13F2" w:rsidRDefault="00EB13F2" w:rsidP="00EB13F2">
      <w:pPr>
        <w:jc w:val="both"/>
        <w:outlineLvl w:val="0"/>
        <w:rPr>
          <w:rFonts w:ascii="Arial" w:hAnsi="Arial"/>
          <w:b/>
          <w:u w:val="single"/>
        </w:rPr>
      </w:pPr>
    </w:p>
    <w:p w14:paraId="36E578FD" w14:textId="77777777" w:rsidR="00EB13F2" w:rsidRDefault="00EB13F2" w:rsidP="00EB13F2">
      <w:pPr>
        <w:jc w:val="both"/>
        <w:outlineLvl w:val="0"/>
        <w:rPr>
          <w:rFonts w:ascii="Arial" w:hAnsi="Arial"/>
          <w:b/>
          <w:u w:val="single"/>
        </w:rPr>
      </w:pPr>
    </w:p>
    <w:p w14:paraId="1C5F60B2" w14:textId="77777777" w:rsidR="00EB13F2" w:rsidRPr="00AA07B7" w:rsidRDefault="00EB13F2" w:rsidP="00EB13F2">
      <w:pPr>
        <w:jc w:val="both"/>
        <w:outlineLvl w:val="0"/>
        <w:rPr>
          <w:rFonts w:ascii="Arial" w:hAnsi="Arial"/>
          <w:color w:val="0000FF"/>
        </w:rPr>
      </w:pPr>
    </w:p>
    <w:bookmarkEnd w:id="0"/>
    <w:bookmarkEnd w:id="1"/>
    <w:bookmarkEnd w:id="2"/>
    <w:bookmarkEnd w:id="3"/>
    <w:bookmarkEnd w:id="4"/>
    <w:p w14:paraId="120D5DE4" w14:textId="0D60E4AE" w:rsidR="00D3274D" w:rsidRPr="00F664C9" w:rsidRDefault="00D3274D" w:rsidP="00D3274D">
      <w:pPr>
        <w:rPr>
          <w:rFonts w:ascii="Arial" w:hAnsi="Arial" w:cs="Arial"/>
          <w:b/>
        </w:rPr>
      </w:pPr>
      <w:r w:rsidRPr="00F664C9">
        <w:rPr>
          <w:rFonts w:ascii="Arial" w:hAnsi="Arial" w:cs="Arial"/>
          <w:i/>
          <w:sz w:val="24"/>
          <w:szCs w:val="24"/>
        </w:rPr>
        <w:t xml:space="preserve">Numéro de procédure : </w:t>
      </w:r>
      <w:r w:rsidR="00E962C5">
        <w:rPr>
          <w:rFonts w:ascii="Arial" w:hAnsi="Arial" w:cs="Arial"/>
          <w:i/>
          <w:sz w:val="24"/>
          <w:szCs w:val="24"/>
        </w:rPr>
        <w:t>P2527-AOO-DRH</w:t>
      </w:r>
    </w:p>
    <w:p w14:paraId="07595605" w14:textId="77777777" w:rsidR="006C5402" w:rsidRDefault="006C5402">
      <w:pPr>
        <w:pStyle w:val="Rpertoire"/>
        <w:suppressLineNumbers w:val="0"/>
      </w:pPr>
    </w:p>
    <w:p w14:paraId="4F119A0D" w14:textId="77777777" w:rsidR="006C5402" w:rsidRDefault="006C5402">
      <w:pPr>
        <w:pStyle w:val="Rpertoire"/>
        <w:suppressLineNumbers w:val="0"/>
      </w:pPr>
    </w:p>
    <w:p w14:paraId="1B684AD3" w14:textId="77777777" w:rsidR="006C5402" w:rsidRDefault="006C5402">
      <w:pPr>
        <w:pStyle w:val="Rpertoire"/>
        <w:suppressLineNumbers w:val="0"/>
      </w:pPr>
    </w:p>
    <w:p w14:paraId="47FE261C" w14:textId="77777777" w:rsidR="006C5402" w:rsidRDefault="006C5402">
      <w:pPr>
        <w:pStyle w:val="Rpertoire"/>
        <w:suppressLineNumbers w:val="0"/>
      </w:pPr>
    </w:p>
    <w:p w14:paraId="7D33EBA3" w14:textId="6BFC7D26" w:rsidR="004B3D85" w:rsidRDefault="006C5402" w:rsidP="006C5402">
      <w:pPr>
        <w:rPr>
          <w:rFonts w:ascii="Arial" w:hAnsi="Arial" w:cs="Arial"/>
          <w:i/>
          <w:sz w:val="24"/>
          <w:szCs w:val="24"/>
          <w:u w:val="single"/>
        </w:rPr>
      </w:pPr>
      <w:r>
        <w:rPr>
          <w:rFonts w:ascii="Arial" w:hAnsi="Arial" w:cs="Arial"/>
          <w:i/>
          <w:sz w:val="24"/>
          <w:szCs w:val="24"/>
          <w:u w:val="single"/>
        </w:rPr>
        <w:t>Appel d’offres ouvert</w:t>
      </w:r>
    </w:p>
    <w:p w14:paraId="555942B1" w14:textId="2949EA3D" w:rsidR="00D3274D" w:rsidRPr="004B3D85" w:rsidRDefault="004B3D85" w:rsidP="004B3D85">
      <w:pPr>
        <w:suppressAutoHyphens w:val="0"/>
        <w:rPr>
          <w:rFonts w:ascii="Arial" w:hAnsi="Arial" w:cs="Arial"/>
          <w:i/>
          <w:sz w:val="24"/>
          <w:szCs w:val="24"/>
          <w:u w:val="single"/>
        </w:rPr>
      </w:pPr>
      <w:r>
        <w:rPr>
          <w:rFonts w:ascii="Arial" w:hAnsi="Arial" w:cs="Arial"/>
          <w:i/>
          <w:sz w:val="24"/>
          <w:szCs w:val="24"/>
          <w:u w:val="single"/>
        </w:rPr>
        <w:br w:type="page"/>
      </w:r>
    </w:p>
    <w:p w14:paraId="7A96A468" w14:textId="77777777" w:rsidR="008A39B1" w:rsidRDefault="008A39B1">
      <w:pPr>
        <w:jc w:val="both"/>
        <w:rPr>
          <w:rFonts w:ascii="Arial" w:hAnsi="Arial"/>
        </w:rPr>
      </w:pPr>
    </w:p>
    <w:p w14:paraId="38DF82B5" w14:textId="77777777" w:rsidR="00962C9C" w:rsidRDefault="00962C9C" w:rsidP="00962C9C">
      <w:pPr>
        <w:jc w:val="both"/>
        <w:rPr>
          <w:rFonts w:ascii="Arial" w:hAnsi="Arial"/>
          <w:b/>
          <w:sz w:val="28"/>
          <w:szCs w:val="28"/>
        </w:rPr>
      </w:pPr>
    </w:p>
    <w:p w14:paraId="108B7439" w14:textId="237B495F" w:rsidR="00D92E5B" w:rsidRPr="00962C9C" w:rsidRDefault="00962C9C" w:rsidP="00962C9C">
      <w:pPr>
        <w:jc w:val="both"/>
        <w:rPr>
          <w:rFonts w:ascii="Arial" w:hAnsi="Arial"/>
          <w:b/>
          <w:sz w:val="28"/>
          <w:szCs w:val="28"/>
        </w:rPr>
      </w:pPr>
      <w:r w:rsidRPr="008B74D0">
        <w:rPr>
          <w:rFonts w:ascii="Arial" w:hAnsi="Arial"/>
          <w:b/>
          <w:sz w:val="28"/>
          <w:szCs w:val="28"/>
        </w:rPr>
        <w:t>Contexte</w:t>
      </w:r>
      <w:r>
        <w:rPr>
          <w:rFonts w:ascii="Arial" w:hAnsi="Arial"/>
          <w:b/>
          <w:sz w:val="28"/>
          <w:szCs w:val="28"/>
        </w:rPr>
        <w:t xml:space="preserve"> </w:t>
      </w:r>
    </w:p>
    <w:p w14:paraId="512B637B" w14:textId="77777777" w:rsidR="00FA5A08" w:rsidRDefault="00FA5A08" w:rsidP="59743E04">
      <w:pPr>
        <w:jc w:val="both"/>
        <w:rPr>
          <w:rFonts w:ascii="Arial" w:hAnsi="Arial"/>
        </w:rPr>
      </w:pPr>
    </w:p>
    <w:p w14:paraId="542593F3" w14:textId="36680F9A" w:rsidR="59743E04" w:rsidRDefault="21FA63DB" w:rsidP="00FB06D8">
      <w:pPr>
        <w:jc w:val="both"/>
        <w:rPr>
          <w:rFonts w:ascii="Arial" w:hAnsi="Arial"/>
        </w:rPr>
      </w:pPr>
      <w:r w:rsidRPr="6C60979D">
        <w:rPr>
          <w:rFonts w:ascii="Arial" w:hAnsi="Arial"/>
        </w:rPr>
        <w:t>L’Urssaf Caisse nationale a plusieurs projets de réaménagement d’immeuble</w:t>
      </w:r>
      <w:r w:rsidR="23C5302C" w:rsidRPr="6C60979D">
        <w:rPr>
          <w:rFonts w:ascii="Arial" w:hAnsi="Arial"/>
        </w:rPr>
        <w:t>s</w:t>
      </w:r>
      <w:r w:rsidRPr="6C60979D">
        <w:rPr>
          <w:rFonts w:ascii="Arial" w:hAnsi="Arial"/>
        </w:rPr>
        <w:t>, notamment</w:t>
      </w:r>
      <w:r w:rsidR="04AD3DE1" w:rsidRPr="6C60979D">
        <w:rPr>
          <w:rFonts w:ascii="Arial" w:hAnsi="Arial"/>
        </w:rPr>
        <w:t xml:space="preserve"> </w:t>
      </w:r>
      <w:r w:rsidR="00D211F5" w:rsidRPr="6C60979D">
        <w:rPr>
          <w:rFonts w:ascii="Arial" w:hAnsi="Arial"/>
        </w:rPr>
        <w:t>à</w:t>
      </w:r>
      <w:r w:rsidR="04AD3DE1" w:rsidRPr="6C60979D">
        <w:rPr>
          <w:rFonts w:ascii="Arial" w:hAnsi="Arial"/>
        </w:rPr>
        <w:t xml:space="preserve"> </w:t>
      </w:r>
      <w:r w:rsidRPr="6C60979D">
        <w:rPr>
          <w:rFonts w:ascii="Arial" w:hAnsi="Arial"/>
        </w:rPr>
        <w:t>Montreuil, Valbonne</w:t>
      </w:r>
      <w:r w:rsidR="007A0835">
        <w:rPr>
          <w:rFonts w:ascii="Arial" w:hAnsi="Arial"/>
        </w:rPr>
        <w:t>.</w:t>
      </w:r>
      <w:r w:rsidRPr="6C60979D">
        <w:rPr>
          <w:rFonts w:ascii="Arial" w:hAnsi="Arial"/>
        </w:rPr>
        <w:t xml:space="preserve"> </w:t>
      </w:r>
    </w:p>
    <w:p w14:paraId="5AEC6C14" w14:textId="65C2637D" w:rsidR="00BC4DD3" w:rsidRDefault="00532356" w:rsidP="00FB06D8">
      <w:pPr>
        <w:jc w:val="both"/>
        <w:rPr>
          <w:rFonts w:ascii="Arial" w:hAnsi="Arial"/>
          <w:bCs/>
        </w:rPr>
      </w:pPr>
      <w:r>
        <w:rPr>
          <w:rFonts w:ascii="Arial" w:hAnsi="Arial"/>
          <w:bCs/>
        </w:rPr>
        <w:t xml:space="preserve">Afin de répondre à nos obligations de commande publique mais également par soucis </w:t>
      </w:r>
      <w:r w:rsidR="00BC4DD3">
        <w:rPr>
          <w:rFonts w:ascii="Arial" w:hAnsi="Arial"/>
          <w:bCs/>
        </w:rPr>
        <w:t xml:space="preserve">d’économie </w:t>
      </w:r>
      <w:r>
        <w:rPr>
          <w:rFonts w:ascii="Arial" w:hAnsi="Arial"/>
          <w:bCs/>
        </w:rPr>
        <w:t>et d’uniformis</w:t>
      </w:r>
      <w:r w:rsidR="00FA608E">
        <w:rPr>
          <w:rFonts w:ascii="Arial" w:hAnsi="Arial"/>
          <w:bCs/>
        </w:rPr>
        <w:t xml:space="preserve">ation de </w:t>
      </w:r>
      <w:r>
        <w:rPr>
          <w:rFonts w:ascii="Arial" w:hAnsi="Arial"/>
          <w:bCs/>
        </w:rPr>
        <w:t xml:space="preserve">nos mobiliers, </w:t>
      </w:r>
      <w:r w:rsidR="00BC4DD3">
        <w:rPr>
          <w:rFonts w:ascii="Arial" w:hAnsi="Arial"/>
          <w:bCs/>
        </w:rPr>
        <w:t>un marché national s’impose comme une évidence</w:t>
      </w:r>
      <w:r w:rsidR="007F75F5">
        <w:rPr>
          <w:rFonts w:ascii="Arial" w:hAnsi="Arial"/>
          <w:bCs/>
        </w:rPr>
        <w:t xml:space="preserve"> facilitatrice</w:t>
      </w:r>
      <w:r w:rsidR="00BC4DD3">
        <w:rPr>
          <w:rFonts w:ascii="Arial" w:hAnsi="Arial"/>
          <w:bCs/>
        </w:rPr>
        <w:t>.</w:t>
      </w:r>
    </w:p>
    <w:p w14:paraId="773C8DE2" w14:textId="044E9570" w:rsidR="00962C9C" w:rsidRDefault="00962C9C" w:rsidP="5B366D71">
      <w:pPr>
        <w:jc w:val="both"/>
        <w:rPr>
          <w:rFonts w:ascii="Arial" w:hAnsi="Arial"/>
        </w:rPr>
      </w:pPr>
    </w:p>
    <w:p w14:paraId="51865E7B" w14:textId="4D09C9DB" w:rsidR="00962C9C" w:rsidRDefault="00962C9C" w:rsidP="00962C9C">
      <w:pPr>
        <w:jc w:val="both"/>
        <w:rPr>
          <w:rFonts w:ascii="Arial" w:hAnsi="Arial"/>
          <w:b/>
          <w:sz w:val="28"/>
          <w:szCs w:val="28"/>
        </w:rPr>
      </w:pPr>
      <w:r w:rsidRPr="00BB388D">
        <w:rPr>
          <w:rFonts w:ascii="Arial" w:hAnsi="Arial"/>
          <w:b/>
          <w:sz w:val="28"/>
          <w:szCs w:val="28"/>
        </w:rPr>
        <w:t>Objet du marché</w:t>
      </w:r>
    </w:p>
    <w:p w14:paraId="61D307DA" w14:textId="107D3636" w:rsidR="007A0835" w:rsidRPr="007A0835" w:rsidRDefault="007A0835" w:rsidP="00FB06D8">
      <w:pPr>
        <w:spacing w:beforeAutospacing="1" w:afterAutospacing="1"/>
        <w:jc w:val="both"/>
        <w:outlineLvl w:val="3"/>
        <w:rPr>
          <w:rFonts w:ascii="Arial" w:hAnsi="Arial" w:cs="Arial"/>
        </w:rPr>
      </w:pPr>
      <w:r w:rsidRPr="00B00E3D">
        <w:rPr>
          <w:rFonts w:ascii="Arial" w:hAnsi="Arial" w:cs="Arial"/>
        </w:rPr>
        <w:t>Les stipulations du présent Cahier des Clauses Techniques Particulières (C.C.T.P.) concernent la fourniture de mobilier en réemploi.</w:t>
      </w:r>
      <w:r w:rsidRPr="4C08650E">
        <w:rPr>
          <w:rFonts w:ascii="Arial" w:hAnsi="Arial" w:cs="Arial"/>
        </w:rPr>
        <w:t xml:space="preserve"> </w:t>
      </w:r>
    </w:p>
    <w:p w14:paraId="095E75E1" w14:textId="109EE194" w:rsidR="007A0835" w:rsidRPr="007A0835" w:rsidRDefault="007A0835" w:rsidP="4C08650E">
      <w:pPr>
        <w:spacing w:beforeAutospacing="1" w:afterAutospacing="1"/>
        <w:outlineLvl w:val="3"/>
        <w:rPr>
          <w:rFonts w:ascii="Arial" w:hAnsi="Arial" w:cs="Arial"/>
        </w:rPr>
      </w:pPr>
    </w:p>
    <w:p w14:paraId="5B297504" w14:textId="6B1195EC" w:rsidR="007A0835" w:rsidRPr="009C5957" w:rsidRDefault="007A0835" w:rsidP="44ED2D96">
      <w:pPr>
        <w:spacing w:beforeAutospacing="1" w:afterAutospacing="1"/>
        <w:outlineLvl w:val="3"/>
        <w:rPr>
          <w:rFonts w:ascii="Arial" w:hAnsi="Arial" w:cs="Arial"/>
          <w:b/>
          <w:bCs/>
          <w:color w:val="FF0000"/>
        </w:rPr>
      </w:pPr>
      <w:r w:rsidRPr="009C5957">
        <w:rPr>
          <w:rFonts w:ascii="Arial" w:hAnsi="Arial" w:cs="Arial"/>
          <w:b/>
          <w:bCs/>
          <w:color w:val="FF0000"/>
        </w:rPr>
        <w:t>Le mobilier neuf est strictement interdit.</w:t>
      </w:r>
    </w:p>
    <w:p w14:paraId="7AC3A8E6" w14:textId="38A3419A" w:rsidR="44ED2D96" w:rsidRDefault="44ED2D96" w:rsidP="44ED2D96">
      <w:pPr>
        <w:spacing w:beforeAutospacing="1" w:afterAutospacing="1"/>
        <w:rPr>
          <w:rFonts w:ascii="Arial" w:hAnsi="Arial" w:cs="Arial"/>
        </w:rPr>
      </w:pPr>
    </w:p>
    <w:p w14:paraId="46E39C06" w14:textId="08944C0A" w:rsidR="007A0835" w:rsidRPr="00FA5A08" w:rsidRDefault="007A0835" w:rsidP="007A0835">
      <w:pPr>
        <w:spacing w:before="100" w:beforeAutospacing="1" w:after="100" w:afterAutospacing="1"/>
        <w:rPr>
          <w:rFonts w:ascii="Arial" w:hAnsi="Arial" w:cs="Arial"/>
        </w:rPr>
      </w:pPr>
      <w:r w:rsidRPr="44ED2D96">
        <w:rPr>
          <w:rFonts w:ascii="Arial" w:hAnsi="Arial" w:cs="Arial"/>
          <w:b/>
          <w:bCs/>
          <w:u w:val="single"/>
        </w:rPr>
        <w:t>Article 1</w:t>
      </w:r>
      <w:r w:rsidRPr="44ED2D96">
        <w:rPr>
          <w:rFonts w:ascii="Arial" w:hAnsi="Arial" w:cs="Arial"/>
          <w:b/>
          <w:bCs/>
        </w:rPr>
        <w:t xml:space="preserve"> - Objet du marché et présentation des prestations</w:t>
      </w:r>
    </w:p>
    <w:p w14:paraId="725D9DE0" w14:textId="11EB0811" w:rsidR="44ED2D96" w:rsidRDefault="44ED2D96" w:rsidP="44ED2D96">
      <w:pPr>
        <w:spacing w:beforeAutospacing="1" w:afterAutospacing="1"/>
        <w:rPr>
          <w:rFonts w:ascii="Arial" w:hAnsi="Arial" w:cs="Arial"/>
          <w:b/>
          <w:bCs/>
        </w:rPr>
      </w:pPr>
    </w:p>
    <w:p w14:paraId="24E56CC5" w14:textId="6E65255D" w:rsidR="007A0835" w:rsidRPr="00FA5A08" w:rsidRDefault="007A0835" w:rsidP="00FB06D8">
      <w:pPr>
        <w:spacing w:before="100" w:beforeAutospacing="1" w:after="100" w:afterAutospacing="1"/>
        <w:jc w:val="both"/>
        <w:rPr>
          <w:rFonts w:ascii="Arial" w:hAnsi="Arial" w:cs="Arial"/>
        </w:rPr>
      </w:pPr>
      <w:r w:rsidRPr="00B00E3D">
        <w:rPr>
          <w:rFonts w:ascii="Arial" w:hAnsi="Arial" w:cs="Arial"/>
        </w:rPr>
        <w:t>Le présent marché a pour objet l'acquisition et la mise en place de mobilier d'occasion, issu de filières de réemploi,</w:t>
      </w:r>
      <w:r w:rsidR="02F6B076" w:rsidRPr="00B00E3D">
        <w:rPr>
          <w:rFonts w:ascii="Arial" w:hAnsi="Arial" w:cs="Arial"/>
        </w:rPr>
        <w:t xml:space="preserve"> reconditionné ou fabriqué à partir de matériaux de seconde vie</w:t>
      </w:r>
      <w:r w:rsidRPr="00B00E3D">
        <w:rPr>
          <w:rFonts w:ascii="Arial" w:hAnsi="Arial" w:cs="Arial"/>
        </w:rPr>
        <w:t xml:space="preserve"> </w:t>
      </w:r>
      <w:r w:rsidR="54CDFF10" w:rsidRPr="00B00E3D">
        <w:rPr>
          <w:rFonts w:ascii="Arial" w:hAnsi="Arial" w:cs="Arial"/>
        </w:rPr>
        <w:t>pour les espaces indiqués infra et</w:t>
      </w:r>
      <w:r w:rsidRPr="00B00E3D">
        <w:rPr>
          <w:rFonts w:ascii="Arial" w:hAnsi="Arial" w:cs="Arial"/>
        </w:rPr>
        <w:t xml:space="preserve"> en vue de l'aménagement des espaces suivants pour les projets Terra Nova et La Canopée :</w:t>
      </w:r>
    </w:p>
    <w:p w14:paraId="108A8C33" w14:textId="77777777" w:rsidR="007A0835" w:rsidRPr="00FA5A08" w:rsidRDefault="007A0835" w:rsidP="00FB06D8">
      <w:pPr>
        <w:numPr>
          <w:ilvl w:val="0"/>
          <w:numId w:val="71"/>
        </w:numPr>
        <w:suppressAutoHyphens w:val="0"/>
        <w:spacing w:before="100" w:beforeAutospacing="1" w:after="100" w:afterAutospacing="1"/>
        <w:jc w:val="both"/>
        <w:rPr>
          <w:rFonts w:ascii="Arial" w:hAnsi="Arial" w:cs="Arial"/>
        </w:rPr>
      </w:pPr>
      <w:r w:rsidRPr="00FA5A08">
        <w:rPr>
          <w:rFonts w:ascii="Arial" w:hAnsi="Arial" w:cs="Arial"/>
        </w:rPr>
        <w:t>Halls ou espaces d’accueil,</w:t>
      </w:r>
    </w:p>
    <w:p w14:paraId="2E3130B5" w14:textId="77777777" w:rsidR="007A0835" w:rsidRPr="00FA5A08" w:rsidRDefault="007A0835" w:rsidP="00FB06D8">
      <w:pPr>
        <w:numPr>
          <w:ilvl w:val="0"/>
          <w:numId w:val="71"/>
        </w:numPr>
        <w:suppressAutoHyphens w:val="0"/>
        <w:spacing w:before="100" w:beforeAutospacing="1" w:after="100" w:afterAutospacing="1"/>
        <w:jc w:val="both"/>
        <w:rPr>
          <w:rFonts w:ascii="Arial" w:hAnsi="Arial" w:cs="Arial"/>
        </w:rPr>
      </w:pPr>
      <w:r w:rsidRPr="00FA5A08">
        <w:rPr>
          <w:rFonts w:ascii="Arial" w:hAnsi="Arial" w:cs="Arial"/>
        </w:rPr>
        <w:t>Réfectoires,</w:t>
      </w:r>
    </w:p>
    <w:p w14:paraId="302661BA" w14:textId="77777777" w:rsidR="007A0835" w:rsidRPr="00FA5A08" w:rsidRDefault="007A0835" w:rsidP="00FB06D8">
      <w:pPr>
        <w:numPr>
          <w:ilvl w:val="0"/>
          <w:numId w:val="71"/>
        </w:numPr>
        <w:suppressAutoHyphens w:val="0"/>
        <w:spacing w:before="100" w:beforeAutospacing="1" w:after="100" w:afterAutospacing="1"/>
        <w:jc w:val="both"/>
        <w:rPr>
          <w:rFonts w:ascii="Arial" w:hAnsi="Arial" w:cs="Arial"/>
        </w:rPr>
      </w:pPr>
      <w:r w:rsidRPr="00FA5A08">
        <w:rPr>
          <w:rFonts w:ascii="Arial" w:hAnsi="Arial" w:cs="Arial"/>
        </w:rPr>
        <w:t>Espaces de convivialité et de détente,</w:t>
      </w:r>
    </w:p>
    <w:p w14:paraId="4B7FEB78" w14:textId="77777777" w:rsidR="007A0835" w:rsidRPr="00FA5A08" w:rsidRDefault="007A0835" w:rsidP="00FB06D8">
      <w:pPr>
        <w:numPr>
          <w:ilvl w:val="0"/>
          <w:numId w:val="71"/>
        </w:numPr>
        <w:suppressAutoHyphens w:val="0"/>
        <w:spacing w:before="100" w:beforeAutospacing="1" w:after="100" w:afterAutospacing="1"/>
        <w:jc w:val="both"/>
        <w:rPr>
          <w:rFonts w:ascii="Arial" w:hAnsi="Arial" w:cs="Arial"/>
        </w:rPr>
      </w:pPr>
      <w:r w:rsidRPr="00FA5A08">
        <w:rPr>
          <w:rFonts w:ascii="Arial" w:hAnsi="Arial" w:cs="Arial"/>
        </w:rPr>
        <w:t>Places de village,</w:t>
      </w:r>
    </w:p>
    <w:p w14:paraId="05793EB4" w14:textId="77777777" w:rsidR="007A0835" w:rsidRPr="00FA5A08" w:rsidRDefault="007A0835" w:rsidP="00FB06D8">
      <w:pPr>
        <w:numPr>
          <w:ilvl w:val="0"/>
          <w:numId w:val="71"/>
        </w:numPr>
        <w:suppressAutoHyphens w:val="0"/>
        <w:spacing w:before="100" w:beforeAutospacing="1" w:after="100" w:afterAutospacing="1"/>
        <w:jc w:val="both"/>
        <w:rPr>
          <w:rFonts w:ascii="Arial" w:hAnsi="Arial" w:cs="Arial"/>
        </w:rPr>
      </w:pPr>
      <w:r w:rsidRPr="4C08650E">
        <w:rPr>
          <w:rFonts w:ascii="Arial" w:hAnsi="Arial" w:cs="Arial"/>
        </w:rPr>
        <w:t>Espaces extérieurs (terrasses, jardins, etc.)</w:t>
      </w:r>
    </w:p>
    <w:p w14:paraId="6B34560B" w14:textId="7BBB6129" w:rsidR="007A0835" w:rsidRPr="00FA5A08" w:rsidRDefault="007A0835" w:rsidP="00FB06D8">
      <w:pPr>
        <w:spacing w:before="100" w:beforeAutospacing="1" w:after="100" w:afterAutospacing="1"/>
        <w:jc w:val="both"/>
        <w:rPr>
          <w:rFonts w:ascii="Arial" w:hAnsi="Arial" w:cs="Arial"/>
          <w:highlight w:val="yellow"/>
        </w:rPr>
      </w:pPr>
      <w:r w:rsidRPr="2CBAEC78">
        <w:rPr>
          <w:rFonts w:ascii="Arial" w:hAnsi="Arial" w:cs="Arial"/>
        </w:rPr>
        <w:t>Le prestataire devra fournir une solution clé en main, incluant la fourniture du mobilier et son installation sur site. Le mobilier devra respecter les critères de qualité, d'esthétique et de fonctionnalité décrits ci-après.</w:t>
      </w:r>
      <w:r w:rsidR="2CD51ABF" w:rsidRPr="2CBAEC78">
        <w:rPr>
          <w:rFonts w:ascii="Arial" w:hAnsi="Arial" w:cs="Arial"/>
        </w:rPr>
        <w:t xml:space="preserve"> </w:t>
      </w:r>
      <w:r w:rsidR="2CD51ABF" w:rsidRPr="00310CFA">
        <w:rPr>
          <w:rFonts w:ascii="Arial" w:hAnsi="Arial" w:cs="Arial"/>
        </w:rPr>
        <w:t>Il devra respecter</w:t>
      </w:r>
      <w:r w:rsidR="7DBB2A9B" w:rsidRPr="00310CFA">
        <w:rPr>
          <w:rFonts w:ascii="Arial" w:hAnsi="Arial" w:cs="Arial"/>
        </w:rPr>
        <w:t xml:space="preserve"> une </w:t>
      </w:r>
      <w:r w:rsidR="2CD51ABF" w:rsidRPr="00310CFA">
        <w:rPr>
          <w:rFonts w:ascii="Arial" w:hAnsi="Arial" w:cs="Arial"/>
        </w:rPr>
        <w:t xml:space="preserve"> l’ambiance </w:t>
      </w:r>
    </w:p>
    <w:p w14:paraId="51D5E58C" w14:textId="77777777" w:rsidR="007A0835" w:rsidRPr="00FA5A08" w:rsidRDefault="007A0835" w:rsidP="00FB06D8">
      <w:pPr>
        <w:spacing w:beforeAutospacing="1" w:afterAutospacing="1"/>
        <w:jc w:val="both"/>
        <w:rPr>
          <w:rFonts w:ascii="Arial" w:hAnsi="Arial" w:cs="Arial"/>
          <w:u w:val="single"/>
        </w:rPr>
      </w:pPr>
      <w:r w:rsidRPr="00FA5A08">
        <w:rPr>
          <w:rFonts w:ascii="Arial" w:hAnsi="Arial" w:cs="Arial"/>
          <w:u w:val="single"/>
        </w:rPr>
        <w:t>Modalités générales</w:t>
      </w:r>
    </w:p>
    <w:p w14:paraId="15D407F3" w14:textId="77777777" w:rsidR="007A0835" w:rsidRPr="00FA5A08" w:rsidRDefault="007A0835" w:rsidP="00FB06D8">
      <w:pPr>
        <w:spacing w:beforeAutospacing="1" w:line="276" w:lineRule="auto"/>
        <w:jc w:val="both"/>
        <w:rPr>
          <w:rFonts w:ascii="Arial" w:hAnsi="Arial" w:cs="Arial"/>
        </w:rPr>
      </w:pPr>
      <w:r w:rsidRPr="00FA5A08">
        <w:rPr>
          <w:rFonts w:ascii="Arial" w:hAnsi="Arial" w:cs="Arial"/>
        </w:rPr>
        <w:t>Le titulaire s’engage à exécuter les prestations telles que définies au présent CCTP. En cas d’impossibilité à réaliser ses engagements, le titulaire sera tenu de remplacer à ses frais les fournitures par d’autres capables de répondre aux besoins demandés.</w:t>
      </w:r>
    </w:p>
    <w:p w14:paraId="0241B1D3" w14:textId="77777777" w:rsidR="007A0835" w:rsidRPr="00FA5A08" w:rsidRDefault="007A0835" w:rsidP="00FB06D8">
      <w:pPr>
        <w:spacing w:beforeAutospacing="1" w:line="276" w:lineRule="auto"/>
        <w:jc w:val="both"/>
        <w:rPr>
          <w:rFonts w:ascii="Arial" w:hAnsi="Arial" w:cs="Arial"/>
        </w:rPr>
      </w:pPr>
      <w:r w:rsidRPr="00FA5A08">
        <w:rPr>
          <w:rFonts w:ascii="Arial" w:hAnsi="Arial" w:cs="Arial"/>
        </w:rPr>
        <w:t>Toutes divergences entre la solution proposée par le titulaire et les exigences du CCTP devront être clairement explicitées à l’acheteur. Le titulaire proposera obligatoirement une solution technique équivalente qui sera quantifiée et intégrée dans l’offre par voie d’avenant.</w:t>
      </w:r>
    </w:p>
    <w:p w14:paraId="2D4F9623" w14:textId="77777777" w:rsidR="007A0835" w:rsidRPr="00FA5A08" w:rsidRDefault="007A0835" w:rsidP="00FB06D8">
      <w:pPr>
        <w:spacing w:beforeAutospacing="1" w:line="276" w:lineRule="auto"/>
        <w:jc w:val="both"/>
        <w:rPr>
          <w:rFonts w:ascii="Arial" w:hAnsi="Arial" w:cs="Arial"/>
        </w:rPr>
      </w:pPr>
      <w:r w:rsidRPr="4C08650E">
        <w:rPr>
          <w:rFonts w:ascii="Arial" w:hAnsi="Arial" w:cs="Arial"/>
        </w:rPr>
        <w:t>En aucun cas, le titulaire ne pourra arguer d’erreurs ou d’omissions au présent document pour se dispenser d’exécuter toutes les prestations de fournitures ou pour justifier une demande d’augmentation de prix.</w:t>
      </w:r>
    </w:p>
    <w:p w14:paraId="4642C590" w14:textId="6B507E2D" w:rsidR="4C08650E" w:rsidRDefault="4C08650E" w:rsidP="00FB06D8">
      <w:pPr>
        <w:spacing w:beforeAutospacing="1" w:line="276" w:lineRule="auto"/>
        <w:jc w:val="both"/>
        <w:rPr>
          <w:rFonts w:ascii="Arial" w:hAnsi="Arial" w:cs="Arial"/>
        </w:rPr>
      </w:pPr>
    </w:p>
    <w:p w14:paraId="6201095A" w14:textId="77777777" w:rsidR="00707C58" w:rsidRDefault="00707C58" w:rsidP="4C08650E">
      <w:pPr>
        <w:spacing w:beforeAutospacing="1" w:line="276" w:lineRule="auto"/>
        <w:jc w:val="both"/>
        <w:rPr>
          <w:rFonts w:ascii="Arial" w:hAnsi="Arial" w:cs="Arial"/>
        </w:rPr>
      </w:pPr>
    </w:p>
    <w:p w14:paraId="4D6C8017" w14:textId="77777777" w:rsidR="00707C58" w:rsidRDefault="00707C58" w:rsidP="4C08650E">
      <w:pPr>
        <w:spacing w:beforeAutospacing="1" w:line="276" w:lineRule="auto"/>
        <w:jc w:val="both"/>
        <w:rPr>
          <w:rFonts w:ascii="Arial" w:hAnsi="Arial" w:cs="Arial"/>
        </w:rPr>
      </w:pPr>
    </w:p>
    <w:p w14:paraId="1B0DB14F" w14:textId="2AC443ED" w:rsidR="00FA5A08" w:rsidRDefault="007A0835" w:rsidP="00FB06D8">
      <w:pPr>
        <w:spacing w:beforeAutospacing="1" w:line="276" w:lineRule="auto"/>
        <w:jc w:val="both"/>
        <w:rPr>
          <w:rFonts w:ascii="Arial" w:hAnsi="Arial" w:cs="Arial"/>
          <w:b/>
          <w:bCs/>
        </w:rPr>
      </w:pPr>
      <w:r w:rsidRPr="06220892">
        <w:rPr>
          <w:rFonts w:ascii="Arial" w:hAnsi="Arial" w:cs="Arial"/>
          <w:b/>
          <w:bCs/>
        </w:rPr>
        <w:lastRenderedPageBreak/>
        <w:t>Lieux d’exécution</w:t>
      </w:r>
      <w:r w:rsidR="5982B3E3" w:rsidRPr="06220892">
        <w:rPr>
          <w:rFonts w:ascii="Arial" w:hAnsi="Arial" w:cs="Arial"/>
          <w:b/>
          <w:bCs/>
        </w:rPr>
        <w:t xml:space="preserve"> et de livraison</w:t>
      </w:r>
      <w:r w:rsidR="00FA5A08" w:rsidRPr="06220892">
        <w:rPr>
          <w:rFonts w:ascii="Arial" w:hAnsi="Arial" w:cs="Arial"/>
          <w:b/>
          <w:bCs/>
        </w:rPr>
        <w:t> :</w:t>
      </w:r>
    </w:p>
    <w:p w14:paraId="0000210E" w14:textId="3CD05C33" w:rsidR="06220892" w:rsidRDefault="06220892" w:rsidP="00FB06D8">
      <w:pPr>
        <w:spacing w:beforeAutospacing="1" w:line="276" w:lineRule="auto"/>
        <w:jc w:val="both"/>
        <w:rPr>
          <w:rFonts w:ascii="Arial" w:hAnsi="Arial" w:cs="Arial"/>
          <w:b/>
          <w:bCs/>
        </w:rPr>
      </w:pPr>
    </w:p>
    <w:p w14:paraId="47FC3A93" w14:textId="5D9793CB" w:rsidR="007A0835" w:rsidRPr="00FA5A08" w:rsidRDefault="007A0835" w:rsidP="00FB06D8">
      <w:pPr>
        <w:spacing w:beforeAutospacing="1" w:line="276" w:lineRule="auto"/>
        <w:jc w:val="both"/>
        <w:rPr>
          <w:rFonts w:ascii="Arial" w:hAnsi="Arial" w:cs="Arial"/>
        </w:rPr>
      </w:pPr>
      <w:r w:rsidRPr="00FA5A08">
        <w:rPr>
          <w:rFonts w:ascii="Arial" w:hAnsi="Arial" w:cs="Arial"/>
        </w:rPr>
        <w:t>La livraison, l’installation et le montage auront lieu sur les sites de :</w:t>
      </w:r>
    </w:p>
    <w:p w14:paraId="6194A6F6" w14:textId="3D39AD3E" w:rsidR="007A0835" w:rsidRPr="00FA5A08" w:rsidRDefault="007A0835" w:rsidP="00FB06D8">
      <w:pPr>
        <w:pStyle w:val="Paragraphedeliste"/>
        <w:numPr>
          <w:ilvl w:val="0"/>
          <w:numId w:val="75"/>
        </w:numPr>
        <w:spacing w:beforeAutospacing="1"/>
        <w:contextualSpacing/>
        <w:jc w:val="both"/>
        <w:rPr>
          <w:rFonts w:ascii="Arial" w:hAnsi="Arial" w:cs="Arial"/>
          <w:sz w:val="20"/>
        </w:rPr>
      </w:pPr>
      <w:r w:rsidRPr="00FA5A08">
        <w:rPr>
          <w:rFonts w:ascii="Arial" w:hAnsi="Arial" w:cs="Arial"/>
          <w:sz w:val="20"/>
        </w:rPr>
        <w:t>Site La Canopée : 300 route des crètes 06560 Valbonne</w:t>
      </w:r>
    </w:p>
    <w:p w14:paraId="1ED61B9D" w14:textId="77777777" w:rsidR="007A0835" w:rsidRPr="00FA5A08" w:rsidRDefault="007A0835" w:rsidP="00FB06D8">
      <w:pPr>
        <w:pStyle w:val="Paragraphedeliste"/>
        <w:numPr>
          <w:ilvl w:val="0"/>
          <w:numId w:val="75"/>
        </w:numPr>
        <w:spacing w:beforeAutospacing="1"/>
        <w:contextualSpacing/>
        <w:jc w:val="both"/>
        <w:rPr>
          <w:rFonts w:ascii="Arial" w:hAnsi="Arial" w:cs="Arial"/>
          <w:sz w:val="20"/>
        </w:rPr>
      </w:pPr>
      <w:r w:rsidRPr="4DE6D8CA">
        <w:rPr>
          <w:rFonts w:ascii="Arial" w:hAnsi="Arial" w:cs="Arial"/>
          <w:sz w:val="20"/>
        </w:rPr>
        <w:t>Site Montreuil Terra Nova 68 70 rue de Lagny 93100 MONTREUIL</w:t>
      </w:r>
    </w:p>
    <w:p w14:paraId="7DCD70B0" w14:textId="69632AA2" w:rsidR="06220892" w:rsidRDefault="06220892" w:rsidP="00FB06D8">
      <w:pPr>
        <w:pStyle w:val="Paragraphedeliste"/>
        <w:spacing w:beforeAutospacing="1"/>
        <w:ind w:left="720"/>
        <w:contextualSpacing/>
        <w:jc w:val="both"/>
        <w:rPr>
          <w:rFonts w:ascii="Arial" w:hAnsi="Arial" w:cs="Arial"/>
          <w:sz w:val="20"/>
        </w:rPr>
      </w:pPr>
    </w:p>
    <w:p w14:paraId="16EE0D43" w14:textId="77777777" w:rsidR="007A0835" w:rsidRPr="00FA5A08" w:rsidRDefault="007A0835" w:rsidP="00FB06D8">
      <w:pPr>
        <w:spacing w:beforeAutospacing="1"/>
        <w:jc w:val="both"/>
        <w:rPr>
          <w:rFonts w:ascii="Arial" w:hAnsi="Arial" w:cs="Arial"/>
        </w:rPr>
      </w:pPr>
      <w:r w:rsidRPr="4C08650E">
        <w:rPr>
          <w:rFonts w:ascii="Arial" w:hAnsi="Arial" w:cs="Arial"/>
        </w:rPr>
        <w:t xml:space="preserve">Les livraisons, installations et montages interviendront de manière échelonnée, </w:t>
      </w:r>
      <w:r w:rsidRPr="4C08650E">
        <w:rPr>
          <w:rFonts w:ascii="Arial" w:hAnsi="Arial" w:cs="Arial"/>
          <w:b/>
          <w:bCs/>
        </w:rPr>
        <w:t>par phase de travaux</w:t>
      </w:r>
      <w:r w:rsidRPr="4C08650E">
        <w:rPr>
          <w:rFonts w:ascii="Arial" w:hAnsi="Arial" w:cs="Arial"/>
        </w:rPr>
        <w:t>, selon le planning de phasage des travaux fourni après notification.</w:t>
      </w:r>
    </w:p>
    <w:p w14:paraId="3F1BFC7C" w14:textId="2400CC86" w:rsidR="4C08650E" w:rsidRDefault="4C08650E" w:rsidP="4C08650E">
      <w:pPr>
        <w:spacing w:beforeAutospacing="1"/>
        <w:rPr>
          <w:rFonts w:ascii="Arial" w:hAnsi="Arial" w:cs="Arial"/>
        </w:rPr>
      </w:pPr>
    </w:p>
    <w:p w14:paraId="453D6A43" w14:textId="77777777" w:rsidR="007A0835" w:rsidRPr="00FA5A08" w:rsidRDefault="007A0835" w:rsidP="007A0835">
      <w:pPr>
        <w:spacing w:before="100" w:beforeAutospacing="1" w:after="100" w:afterAutospacing="1"/>
        <w:rPr>
          <w:rFonts w:ascii="Arial" w:hAnsi="Arial" w:cs="Arial"/>
        </w:rPr>
      </w:pPr>
      <w:r w:rsidRPr="4C08650E">
        <w:rPr>
          <w:rFonts w:ascii="Arial" w:hAnsi="Arial" w:cs="Arial"/>
          <w:b/>
          <w:bCs/>
          <w:u w:val="single"/>
        </w:rPr>
        <w:t>Article 2</w:t>
      </w:r>
      <w:r w:rsidRPr="4C08650E">
        <w:rPr>
          <w:rFonts w:ascii="Arial" w:hAnsi="Arial" w:cs="Arial"/>
          <w:b/>
          <w:bCs/>
        </w:rPr>
        <w:t xml:space="preserve"> - Consistance des prestations</w:t>
      </w:r>
    </w:p>
    <w:p w14:paraId="775A1877" w14:textId="1DC29CA2" w:rsidR="4C08650E" w:rsidRDefault="4C08650E" w:rsidP="4C08650E">
      <w:pPr>
        <w:spacing w:beforeAutospacing="1" w:afterAutospacing="1"/>
        <w:rPr>
          <w:rFonts w:ascii="Arial" w:hAnsi="Arial" w:cs="Arial"/>
          <w:b/>
          <w:bCs/>
        </w:rPr>
      </w:pPr>
    </w:p>
    <w:p w14:paraId="60226D4C" w14:textId="77777777" w:rsidR="007A0835" w:rsidRPr="00FA5A08" w:rsidRDefault="007A0835" w:rsidP="00FB06D8">
      <w:pPr>
        <w:spacing w:before="100" w:beforeAutospacing="1" w:after="100" w:afterAutospacing="1"/>
        <w:jc w:val="both"/>
        <w:rPr>
          <w:rFonts w:ascii="Arial" w:hAnsi="Arial" w:cs="Arial"/>
        </w:rPr>
      </w:pPr>
      <w:r w:rsidRPr="4C08650E">
        <w:rPr>
          <w:rFonts w:ascii="Arial" w:hAnsi="Arial" w:cs="Arial"/>
        </w:rPr>
        <w:t>Les prestations se décomposent comme suit :</w:t>
      </w:r>
    </w:p>
    <w:p w14:paraId="2E78EF43" w14:textId="72534752" w:rsidR="4C08650E" w:rsidRDefault="4C08650E" w:rsidP="00FB06D8">
      <w:pPr>
        <w:spacing w:beforeAutospacing="1" w:afterAutospacing="1"/>
        <w:jc w:val="both"/>
        <w:rPr>
          <w:rFonts w:ascii="Arial" w:hAnsi="Arial" w:cs="Arial"/>
        </w:rPr>
      </w:pPr>
    </w:p>
    <w:p w14:paraId="23C7D819" w14:textId="77777777" w:rsidR="007A0835" w:rsidRPr="00FA5A08" w:rsidRDefault="007A0835" w:rsidP="00FB06D8">
      <w:pPr>
        <w:spacing w:before="100" w:beforeAutospacing="1" w:after="100" w:afterAutospacing="1"/>
        <w:jc w:val="both"/>
        <w:rPr>
          <w:rFonts w:ascii="Arial" w:hAnsi="Arial" w:cs="Arial"/>
          <w:b/>
        </w:rPr>
      </w:pPr>
      <w:r w:rsidRPr="4C08650E">
        <w:rPr>
          <w:rFonts w:ascii="Arial" w:hAnsi="Arial" w:cs="Arial"/>
          <w:b/>
          <w:bCs/>
        </w:rPr>
        <w:t xml:space="preserve">Mobilier de réemploi pour les espaces intérieurs : </w:t>
      </w:r>
    </w:p>
    <w:p w14:paraId="71B3AEAF" w14:textId="7CB61ABB" w:rsidR="4C08650E" w:rsidRDefault="4C08650E" w:rsidP="00FB06D8">
      <w:pPr>
        <w:spacing w:beforeAutospacing="1" w:afterAutospacing="1"/>
        <w:jc w:val="both"/>
        <w:rPr>
          <w:rFonts w:ascii="Arial" w:hAnsi="Arial" w:cs="Arial"/>
          <w:b/>
          <w:bCs/>
        </w:rPr>
      </w:pPr>
    </w:p>
    <w:p w14:paraId="227BCB5B" w14:textId="119FCDD9" w:rsidR="4C08650E" w:rsidRPr="00F55522" w:rsidRDefault="007A0835" w:rsidP="00FB06D8">
      <w:pPr>
        <w:numPr>
          <w:ilvl w:val="1"/>
          <w:numId w:val="72"/>
        </w:numPr>
        <w:suppressAutoHyphens w:val="0"/>
        <w:spacing w:before="100" w:beforeAutospacing="1" w:after="100" w:afterAutospacing="1"/>
        <w:ind w:left="1418"/>
        <w:jc w:val="both"/>
        <w:rPr>
          <w:rFonts w:ascii="Arial" w:hAnsi="Arial" w:cs="Arial"/>
        </w:rPr>
      </w:pPr>
      <w:r w:rsidRPr="4C08650E">
        <w:rPr>
          <w:rFonts w:ascii="Arial" w:hAnsi="Arial" w:cs="Arial"/>
          <w:b/>
          <w:bCs/>
        </w:rPr>
        <w:t>Canapés et fauteuils :</w:t>
      </w:r>
      <w:r w:rsidRPr="4C08650E">
        <w:rPr>
          <w:rFonts w:ascii="Arial" w:hAnsi="Arial" w:cs="Arial"/>
        </w:rPr>
        <w:t xml:space="preserve"> Mobilier confortable avec une structure saine et une assise en bon état. Les revêtements (tissu, cuir) devront être propres et sans déchirure majeure.</w:t>
      </w:r>
      <w:r w:rsidR="00FA5A08" w:rsidRPr="4C08650E">
        <w:rPr>
          <w:rFonts w:ascii="Arial" w:hAnsi="Arial" w:cs="Arial"/>
        </w:rPr>
        <w:t xml:space="preserve"> </w:t>
      </w:r>
      <w:r w:rsidRPr="4C08650E">
        <w:rPr>
          <w:rFonts w:ascii="Arial" w:hAnsi="Arial" w:cs="Arial"/>
        </w:rPr>
        <w:t>Les coussins d’assise, le tissu sera résistant et facilement nettoyable. La mousse sera de haute densité.</w:t>
      </w:r>
    </w:p>
    <w:p w14:paraId="1F7529B4" w14:textId="31DCADD6" w:rsidR="007A0835" w:rsidRPr="00FA5A08" w:rsidRDefault="007A0835" w:rsidP="00FB06D8">
      <w:pPr>
        <w:numPr>
          <w:ilvl w:val="1"/>
          <w:numId w:val="72"/>
        </w:numPr>
        <w:suppressAutoHyphens w:val="0"/>
        <w:spacing w:before="100" w:beforeAutospacing="1" w:after="100" w:afterAutospacing="1"/>
        <w:jc w:val="both"/>
        <w:rPr>
          <w:rFonts w:ascii="Arial" w:hAnsi="Arial" w:cs="Arial"/>
        </w:rPr>
      </w:pPr>
      <w:r w:rsidRPr="4C08650E">
        <w:rPr>
          <w:rFonts w:ascii="Arial" w:hAnsi="Arial" w:cs="Arial"/>
          <w:b/>
          <w:bCs/>
        </w:rPr>
        <w:t>Bibliothèques et rangements :</w:t>
      </w:r>
      <w:r w:rsidRPr="4C08650E">
        <w:rPr>
          <w:rFonts w:ascii="Arial" w:hAnsi="Arial" w:cs="Arial"/>
        </w:rPr>
        <w:t xml:space="preserve"> Structures stables et sécurisées, avec l'ensemble des étagères et des fixations nécessaires.</w:t>
      </w:r>
    </w:p>
    <w:p w14:paraId="7B5D6357" w14:textId="058E1BDB" w:rsidR="4C08650E" w:rsidRDefault="4C08650E" w:rsidP="00FB06D8">
      <w:pPr>
        <w:spacing w:beforeAutospacing="1" w:afterAutospacing="1"/>
        <w:jc w:val="both"/>
        <w:rPr>
          <w:rFonts w:ascii="Arial" w:hAnsi="Arial" w:cs="Arial"/>
        </w:rPr>
      </w:pPr>
    </w:p>
    <w:p w14:paraId="2A1BECE0" w14:textId="715B3A9E" w:rsidR="007A0835" w:rsidRPr="00FA5A08" w:rsidRDefault="007A0835" w:rsidP="00FB06D8">
      <w:pPr>
        <w:numPr>
          <w:ilvl w:val="1"/>
          <w:numId w:val="72"/>
        </w:numPr>
        <w:suppressAutoHyphens w:val="0"/>
        <w:spacing w:before="100" w:beforeAutospacing="1" w:after="100" w:afterAutospacing="1"/>
        <w:jc w:val="both"/>
        <w:rPr>
          <w:rFonts w:ascii="Arial" w:hAnsi="Arial" w:cs="Arial"/>
        </w:rPr>
      </w:pPr>
      <w:r w:rsidRPr="4C08650E">
        <w:rPr>
          <w:rFonts w:ascii="Arial" w:hAnsi="Arial" w:cs="Arial"/>
          <w:b/>
          <w:bCs/>
        </w:rPr>
        <w:t>Tapis et objets de décoration :</w:t>
      </w:r>
      <w:r w:rsidRPr="4C08650E">
        <w:rPr>
          <w:rFonts w:ascii="Arial" w:hAnsi="Arial" w:cs="Arial"/>
        </w:rPr>
        <w:t xml:space="preserve"> Tapis en bon état, sans taches importantes ni usure excessive. Objets de décoration (vases, cadres, lampes, etc.) en parfait état de fonctionnement.</w:t>
      </w:r>
    </w:p>
    <w:p w14:paraId="5FB07598" w14:textId="68049F50" w:rsidR="4C08650E" w:rsidRDefault="4C08650E" w:rsidP="00FB06D8">
      <w:pPr>
        <w:spacing w:beforeAutospacing="1" w:afterAutospacing="1"/>
        <w:ind w:left="1440"/>
        <w:jc w:val="both"/>
        <w:rPr>
          <w:rFonts w:ascii="Arial" w:hAnsi="Arial" w:cs="Arial"/>
        </w:rPr>
      </w:pPr>
    </w:p>
    <w:p w14:paraId="1A3EFADF" w14:textId="77777777" w:rsidR="00FA5A08" w:rsidRDefault="007A0835" w:rsidP="00FB06D8">
      <w:pPr>
        <w:numPr>
          <w:ilvl w:val="1"/>
          <w:numId w:val="72"/>
        </w:numPr>
        <w:suppressAutoHyphens w:val="0"/>
        <w:spacing w:before="100" w:beforeAutospacing="1" w:after="100" w:afterAutospacing="1"/>
        <w:jc w:val="both"/>
        <w:rPr>
          <w:rFonts w:ascii="Arial" w:hAnsi="Arial" w:cs="Arial"/>
        </w:rPr>
      </w:pPr>
      <w:r w:rsidRPr="00FA5A08">
        <w:rPr>
          <w:rFonts w:ascii="Arial" w:hAnsi="Arial" w:cs="Arial"/>
          <w:b/>
          <w:bCs/>
        </w:rPr>
        <w:t>Mobilier de convivialité</w:t>
      </w:r>
      <w:r w:rsidRPr="00FA5A08">
        <w:rPr>
          <w:rFonts w:ascii="Arial" w:hAnsi="Arial" w:cs="Arial"/>
          <w:b/>
          <w:color w:val="4F81BD" w:themeColor="accent1"/>
        </w:rPr>
        <w:t xml:space="preserve"> </w:t>
      </w:r>
      <w:r w:rsidRPr="00FA5A08">
        <w:rPr>
          <w:rFonts w:ascii="Arial" w:hAnsi="Arial" w:cs="Arial"/>
          <w:b/>
          <w:bCs/>
        </w:rPr>
        <w:t>pour espace de village équipe :</w:t>
      </w:r>
      <w:r w:rsidRPr="00FA5A08">
        <w:rPr>
          <w:rFonts w:ascii="Arial" w:hAnsi="Arial" w:cs="Arial"/>
        </w:rPr>
        <w:t xml:space="preserve"> Tables basses, tables d'appoint, etc., stables et sans défauts esthétiques majeurs. Canapés, fauteuils, rangements, luminaires cohérent en termes de style et de fonctionnalité, pour créer un espace de vie harmonieux et fonctionnel.</w:t>
      </w:r>
      <w:r w:rsidR="00FA5A08" w:rsidRPr="00FA5A08">
        <w:rPr>
          <w:rFonts w:ascii="Arial" w:hAnsi="Arial" w:cs="Arial"/>
        </w:rPr>
        <w:t xml:space="preserve"> </w:t>
      </w:r>
    </w:p>
    <w:p w14:paraId="641843BF" w14:textId="4A78E03A" w:rsidR="00FA5A08" w:rsidRDefault="007A0835" w:rsidP="00FB06D8">
      <w:pPr>
        <w:suppressAutoHyphens w:val="0"/>
        <w:spacing w:before="100" w:beforeAutospacing="1" w:after="100" w:afterAutospacing="1"/>
        <w:ind w:left="1440"/>
        <w:jc w:val="both"/>
        <w:rPr>
          <w:rFonts w:ascii="Arial" w:hAnsi="Arial" w:cs="Arial"/>
        </w:rPr>
      </w:pPr>
      <w:r w:rsidRPr="06220892">
        <w:rPr>
          <w:rFonts w:ascii="Arial" w:hAnsi="Arial" w:cs="Arial"/>
        </w:rPr>
        <w:t>Il sera proposé des sièges résistants et faciles à nettoyer.</w:t>
      </w:r>
      <w:r w:rsidR="00FA5A08" w:rsidRPr="06220892">
        <w:rPr>
          <w:rFonts w:ascii="Arial" w:hAnsi="Arial" w:cs="Arial"/>
        </w:rPr>
        <w:t xml:space="preserve"> </w:t>
      </w:r>
      <w:r w:rsidRPr="06220892">
        <w:rPr>
          <w:rFonts w:ascii="Arial" w:hAnsi="Arial" w:cs="Arial"/>
        </w:rPr>
        <w:t>Ils seront empilables avec dossier. Le piètement sera en métal. Pas d’accoudoirs.</w:t>
      </w:r>
    </w:p>
    <w:p w14:paraId="40A2910A" w14:textId="7A8C3025" w:rsidR="00FA5A08" w:rsidRDefault="62A4A482" w:rsidP="00FB06D8">
      <w:pPr>
        <w:suppressAutoHyphens w:val="0"/>
        <w:spacing w:before="100" w:beforeAutospacing="1" w:after="100" w:afterAutospacing="1"/>
        <w:ind w:left="1440"/>
        <w:jc w:val="both"/>
        <w:rPr>
          <w:rFonts w:ascii="Arial" w:hAnsi="Arial" w:cs="Arial"/>
        </w:rPr>
      </w:pPr>
      <w:r w:rsidRPr="06220892">
        <w:rPr>
          <w:rFonts w:ascii="Arial" w:hAnsi="Arial" w:cs="Arial"/>
        </w:rPr>
        <w:t xml:space="preserve">- </w:t>
      </w:r>
      <w:r w:rsidR="007A0835" w:rsidRPr="06220892">
        <w:rPr>
          <w:rFonts w:ascii="Arial" w:hAnsi="Arial" w:cs="Arial"/>
        </w:rPr>
        <w:t>Siège hauteur d’assise d’environ 45 cm : empilable, avec dossier</w:t>
      </w:r>
    </w:p>
    <w:p w14:paraId="72817F51" w14:textId="7DF964ED" w:rsidR="007A0835" w:rsidRPr="00FA5A08" w:rsidRDefault="0F91A6ED" w:rsidP="00FB06D8">
      <w:pPr>
        <w:suppressAutoHyphens w:val="0"/>
        <w:spacing w:before="100" w:beforeAutospacing="1" w:after="100" w:afterAutospacing="1"/>
        <w:ind w:left="1440"/>
        <w:jc w:val="both"/>
        <w:rPr>
          <w:rFonts w:ascii="Arial" w:hAnsi="Arial" w:cs="Arial"/>
        </w:rPr>
      </w:pPr>
      <w:r w:rsidRPr="06220892">
        <w:rPr>
          <w:rFonts w:ascii="Arial" w:hAnsi="Arial" w:cs="Arial"/>
        </w:rPr>
        <w:t xml:space="preserve">- </w:t>
      </w:r>
      <w:r w:rsidR="007A0835" w:rsidRPr="06220892">
        <w:rPr>
          <w:rFonts w:ascii="Arial" w:hAnsi="Arial" w:cs="Arial"/>
        </w:rPr>
        <w:t>Siège haut, hauteur d’assise d’environ 65 cm : empilable, avec dossier</w:t>
      </w:r>
    </w:p>
    <w:p w14:paraId="6CFE4A26" w14:textId="77777777" w:rsidR="007A0835" w:rsidRPr="00FA5A08" w:rsidRDefault="007A0835" w:rsidP="00FB06D8">
      <w:pPr>
        <w:spacing w:before="100" w:beforeAutospacing="1" w:after="100" w:afterAutospacing="1"/>
        <w:ind w:left="1416"/>
        <w:jc w:val="both"/>
        <w:rPr>
          <w:rFonts w:ascii="Arial" w:hAnsi="Arial" w:cs="Arial"/>
        </w:rPr>
      </w:pPr>
      <w:r w:rsidRPr="00FA5A08">
        <w:rPr>
          <w:rFonts w:ascii="Arial" w:hAnsi="Arial" w:cs="Arial"/>
        </w:rPr>
        <w:t>Les tables : Il sera proposé 3 modèles de tables de 3 hauteurs différentes. Les plateaux devront résister aux rayures, chocs et abrasion, ils seront facilement nettoyables. Les plateaux seront de forme carré ou rond, le piètement sera en métal ou bois. Les dimensions selon proposition d’aménagement :</w:t>
      </w:r>
    </w:p>
    <w:p w14:paraId="726F7A3B" w14:textId="0BAEC756" w:rsidR="007A0835" w:rsidRPr="00FA5A08" w:rsidRDefault="00FA5A08" w:rsidP="00FB06D8">
      <w:pPr>
        <w:spacing w:before="100" w:beforeAutospacing="1" w:after="100" w:afterAutospacing="1"/>
        <w:ind w:left="1416"/>
        <w:jc w:val="both"/>
        <w:rPr>
          <w:rFonts w:ascii="Arial" w:hAnsi="Arial" w:cs="Arial"/>
        </w:rPr>
      </w:pPr>
      <w:r>
        <w:rPr>
          <w:rFonts w:ascii="Arial" w:hAnsi="Arial" w:cs="Arial"/>
        </w:rPr>
        <w:t xml:space="preserve">- </w:t>
      </w:r>
      <w:r w:rsidR="007A0835" w:rsidRPr="00FA5A08">
        <w:rPr>
          <w:rFonts w:ascii="Arial" w:hAnsi="Arial" w:cs="Arial"/>
        </w:rPr>
        <w:t>Les plateaux seront sans angles vifs et facilement nettoyable.</w:t>
      </w:r>
    </w:p>
    <w:p w14:paraId="39B10EF6" w14:textId="77777777" w:rsidR="007A0835" w:rsidRPr="00FA5A08" w:rsidRDefault="007A0835" w:rsidP="00FB06D8">
      <w:pPr>
        <w:spacing w:before="100" w:beforeAutospacing="1" w:after="100" w:afterAutospacing="1"/>
        <w:ind w:left="1416"/>
        <w:jc w:val="both"/>
        <w:rPr>
          <w:rFonts w:ascii="Arial" w:hAnsi="Arial" w:cs="Arial"/>
        </w:rPr>
      </w:pPr>
      <w:r w:rsidRPr="00FA5A08">
        <w:rPr>
          <w:rFonts w:ascii="Arial" w:hAnsi="Arial" w:cs="Arial"/>
        </w:rPr>
        <w:lastRenderedPageBreak/>
        <w:t>- Les chants seront de forme dite « ergonomique » côté utilisateur, sans arrête vive.</w:t>
      </w:r>
    </w:p>
    <w:p w14:paraId="5897D200" w14:textId="037D5223" w:rsidR="007A0835" w:rsidRPr="00FA5A08" w:rsidRDefault="007A0835" w:rsidP="00FB06D8">
      <w:pPr>
        <w:spacing w:before="100" w:beforeAutospacing="1" w:after="100" w:afterAutospacing="1"/>
        <w:ind w:left="708" w:firstLine="708"/>
        <w:jc w:val="both"/>
        <w:rPr>
          <w:rFonts w:ascii="Arial" w:hAnsi="Arial" w:cs="Arial"/>
        </w:rPr>
      </w:pPr>
      <w:r w:rsidRPr="06220892">
        <w:rPr>
          <w:rFonts w:ascii="Arial" w:hAnsi="Arial" w:cs="Arial"/>
        </w:rPr>
        <w:t>-</w:t>
      </w:r>
      <w:r w:rsidR="7F3F2127" w:rsidRPr="06220892">
        <w:rPr>
          <w:rFonts w:ascii="Arial" w:hAnsi="Arial" w:cs="Arial"/>
        </w:rPr>
        <w:t xml:space="preserve"> </w:t>
      </w:r>
      <w:r w:rsidRPr="06220892">
        <w:rPr>
          <w:rFonts w:ascii="Arial" w:hAnsi="Arial" w:cs="Arial"/>
        </w:rPr>
        <w:t>L’ensemble des détails et finitions sera exempt de défauts de soudure</w:t>
      </w:r>
      <w:r w:rsidR="00FA5A08" w:rsidRPr="06220892">
        <w:rPr>
          <w:rFonts w:ascii="Arial" w:hAnsi="Arial" w:cs="Arial"/>
        </w:rPr>
        <w:t xml:space="preserve"> </w:t>
      </w:r>
      <w:r w:rsidRPr="06220892">
        <w:rPr>
          <w:rFonts w:ascii="Arial" w:hAnsi="Arial" w:cs="Arial"/>
        </w:rPr>
        <w:t>ou de pliages de tôle mal</w:t>
      </w:r>
      <w:r w:rsidR="4E325581" w:rsidRPr="06220892">
        <w:rPr>
          <w:rFonts w:ascii="Arial" w:hAnsi="Arial" w:cs="Arial"/>
        </w:rPr>
        <w:t xml:space="preserve"> </w:t>
      </w:r>
      <w:r w:rsidRPr="06220892">
        <w:rPr>
          <w:rFonts w:ascii="Arial" w:hAnsi="Arial" w:cs="Arial"/>
        </w:rPr>
        <w:t xml:space="preserve"> réalisés.</w:t>
      </w:r>
    </w:p>
    <w:p w14:paraId="536033A6" w14:textId="77777777" w:rsidR="007A0835" w:rsidRPr="00FA5A08" w:rsidRDefault="007A0835" w:rsidP="00FB06D8">
      <w:pPr>
        <w:ind w:left="1416"/>
        <w:jc w:val="both"/>
        <w:rPr>
          <w:rFonts w:ascii="Arial" w:hAnsi="Arial" w:cs="Arial"/>
        </w:rPr>
      </w:pPr>
      <w:r w:rsidRPr="00FA5A08">
        <w:rPr>
          <w:rFonts w:ascii="Arial" w:hAnsi="Arial" w:cs="Arial"/>
        </w:rPr>
        <w:t>Table hauteur d’environ 75 cm</w:t>
      </w:r>
    </w:p>
    <w:p w14:paraId="2CAA457E" w14:textId="77777777" w:rsidR="007A0835" w:rsidRPr="00FA5A08" w:rsidRDefault="007A0835" w:rsidP="00FB06D8">
      <w:pPr>
        <w:ind w:left="1416"/>
        <w:jc w:val="both"/>
        <w:rPr>
          <w:rFonts w:ascii="Arial" w:hAnsi="Arial" w:cs="Arial"/>
        </w:rPr>
      </w:pPr>
      <w:r w:rsidRPr="00FA5A08">
        <w:rPr>
          <w:rFonts w:ascii="Arial" w:hAnsi="Arial" w:cs="Arial"/>
        </w:rPr>
        <w:t>Table haute hauteur d’environ 90 cm</w:t>
      </w:r>
    </w:p>
    <w:p w14:paraId="1B38B29D" w14:textId="77777777" w:rsidR="007A0835" w:rsidRPr="00FA5A08" w:rsidRDefault="007A0835" w:rsidP="00FB06D8">
      <w:pPr>
        <w:ind w:left="1416"/>
        <w:jc w:val="both"/>
        <w:rPr>
          <w:rFonts w:ascii="Arial" w:hAnsi="Arial" w:cs="Arial"/>
        </w:rPr>
      </w:pPr>
      <w:r w:rsidRPr="00FA5A08">
        <w:rPr>
          <w:rFonts w:ascii="Arial" w:hAnsi="Arial" w:cs="Arial"/>
        </w:rPr>
        <w:t>Table basse hauteur d’environ 55 cm.</w:t>
      </w:r>
    </w:p>
    <w:p w14:paraId="69290195" w14:textId="77777777" w:rsidR="007A0835" w:rsidRPr="00FA5A08" w:rsidRDefault="007A0835" w:rsidP="00FB06D8">
      <w:pPr>
        <w:ind w:left="1416"/>
        <w:jc w:val="both"/>
        <w:rPr>
          <w:rFonts w:ascii="Arial" w:hAnsi="Arial" w:cs="Arial"/>
        </w:rPr>
      </w:pPr>
      <w:r w:rsidRPr="4C08650E">
        <w:rPr>
          <w:rFonts w:ascii="Arial" w:hAnsi="Arial" w:cs="Arial"/>
        </w:rPr>
        <w:t>Piètement central ou 4 pieds métalliques ou bois.</w:t>
      </w:r>
    </w:p>
    <w:p w14:paraId="5FE5D5B6" w14:textId="05A87CDE" w:rsidR="4C08650E" w:rsidRDefault="4C08650E" w:rsidP="00FB06D8">
      <w:pPr>
        <w:ind w:left="1416"/>
        <w:jc w:val="both"/>
        <w:rPr>
          <w:rFonts w:ascii="Arial" w:hAnsi="Arial" w:cs="Arial"/>
        </w:rPr>
      </w:pPr>
    </w:p>
    <w:p w14:paraId="471A2C4E" w14:textId="602241F0" w:rsidR="007A0835" w:rsidRPr="00FA5A08" w:rsidRDefault="007A0835" w:rsidP="00FB06D8">
      <w:pPr>
        <w:numPr>
          <w:ilvl w:val="1"/>
          <w:numId w:val="72"/>
        </w:numPr>
        <w:suppressAutoHyphens w:val="0"/>
        <w:spacing w:before="100" w:beforeAutospacing="1" w:after="100" w:afterAutospacing="1"/>
        <w:jc w:val="both"/>
        <w:rPr>
          <w:rFonts w:ascii="Arial" w:hAnsi="Arial" w:cs="Arial"/>
        </w:rPr>
      </w:pPr>
      <w:r w:rsidRPr="00FA5A08">
        <w:rPr>
          <w:rFonts w:ascii="Arial" w:hAnsi="Arial" w:cs="Arial"/>
          <w:b/>
          <w:bCs/>
        </w:rPr>
        <w:t>Mobilier d’espace de restauration :</w:t>
      </w:r>
      <w:r w:rsidRPr="00FA5A08">
        <w:rPr>
          <w:rFonts w:ascii="Arial" w:hAnsi="Arial" w:cs="Arial"/>
        </w:rPr>
        <w:t xml:space="preserve"> Tables de restauration rectangulaires stables, chaises,</w:t>
      </w:r>
      <w:r w:rsidR="00FA5A08">
        <w:rPr>
          <w:rFonts w:ascii="Arial" w:hAnsi="Arial" w:cs="Arial"/>
        </w:rPr>
        <w:t xml:space="preserve"> Mange debout</w:t>
      </w:r>
      <w:r w:rsidRPr="00FA5A08">
        <w:rPr>
          <w:rFonts w:ascii="Arial" w:hAnsi="Arial" w:cs="Arial"/>
        </w:rPr>
        <w:t xml:space="preserve"> et chaises hautes etc, stables et sans défauts esthétiques majeurs.</w:t>
      </w:r>
    </w:p>
    <w:p w14:paraId="522298D5" w14:textId="77777777" w:rsidR="007A0835" w:rsidRPr="00CD56BD" w:rsidRDefault="007A0835" w:rsidP="00FB06D8">
      <w:pPr>
        <w:suppressAutoHyphens w:val="0"/>
        <w:spacing w:before="100" w:beforeAutospacing="1" w:after="100" w:afterAutospacing="1"/>
        <w:ind w:left="1440"/>
        <w:jc w:val="both"/>
        <w:rPr>
          <w:rFonts w:ascii="Arial" w:hAnsi="Arial" w:cs="Arial"/>
        </w:rPr>
      </w:pPr>
      <w:r w:rsidRPr="06220892">
        <w:rPr>
          <w:rFonts w:ascii="Arial" w:hAnsi="Arial" w:cs="Arial"/>
        </w:rPr>
        <w:t>L'ensemble du mobilier de la salle de restauration doit être coordonné.</w:t>
      </w:r>
    </w:p>
    <w:p w14:paraId="144DFDD2" w14:textId="77777777" w:rsidR="007A0835" w:rsidRPr="00CD56BD" w:rsidRDefault="007A0835" w:rsidP="00FB06D8">
      <w:pPr>
        <w:spacing w:before="100" w:beforeAutospacing="1" w:after="100" w:afterAutospacing="1"/>
        <w:ind w:left="1440"/>
        <w:jc w:val="both"/>
        <w:rPr>
          <w:rFonts w:ascii="Arial" w:hAnsi="Arial" w:cs="Arial"/>
        </w:rPr>
      </w:pPr>
      <w:r w:rsidRPr="4C08650E">
        <w:rPr>
          <w:rFonts w:ascii="Arial" w:hAnsi="Arial" w:cs="Arial"/>
        </w:rPr>
        <w:t>Le mobilier pourra être facilement retiré ou mis à l’écart dans la salle lors d’évènements occasionnels</w:t>
      </w:r>
    </w:p>
    <w:p w14:paraId="31C9FC79" w14:textId="406E9909" w:rsidR="4C08650E" w:rsidRDefault="4C08650E" w:rsidP="00FB06D8">
      <w:pPr>
        <w:spacing w:beforeAutospacing="1" w:afterAutospacing="1"/>
        <w:ind w:left="1440"/>
        <w:jc w:val="both"/>
        <w:rPr>
          <w:rFonts w:ascii="Arial" w:hAnsi="Arial" w:cs="Arial"/>
        </w:rPr>
      </w:pPr>
    </w:p>
    <w:p w14:paraId="51FE04F8" w14:textId="77777777" w:rsidR="007A0835" w:rsidRPr="00FA5A08" w:rsidRDefault="007A0835" w:rsidP="00FB06D8">
      <w:pPr>
        <w:spacing w:before="100" w:beforeAutospacing="1" w:after="100" w:afterAutospacing="1"/>
        <w:jc w:val="both"/>
        <w:rPr>
          <w:rFonts w:ascii="Arial" w:hAnsi="Arial" w:cs="Arial"/>
          <w:b/>
        </w:rPr>
      </w:pPr>
      <w:r w:rsidRPr="4C08650E">
        <w:rPr>
          <w:rFonts w:ascii="Arial" w:hAnsi="Arial" w:cs="Arial"/>
          <w:b/>
          <w:bCs/>
        </w:rPr>
        <w:t xml:space="preserve">Mobilier de réemploi pour les espaces extérieurs : </w:t>
      </w:r>
    </w:p>
    <w:p w14:paraId="5436415A" w14:textId="654502CC" w:rsidR="4C08650E" w:rsidRDefault="4C08650E" w:rsidP="00FB06D8">
      <w:pPr>
        <w:spacing w:beforeAutospacing="1" w:afterAutospacing="1"/>
        <w:jc w:val="both"/>
        <w:rPr>
          <w:rFonts w:ascii="Arial" w:hAnsi="Arial" w:cs="Arial"/>
          <w:b/>
          <w:bCs/>
        </w:rPr>
      </w:pPr>
    </w:p>
    <w:p w14:paraId="19116F52" w14:textId="697FB918" w:rsidR="007A0835" w:rsidRPr="00CD56BD" w:rsidRDefault="007A0835" w:rsidP="00FB06D8">
      <w:pPr>
        <w:numPr>
          <w:ilvl w:val="1"/>
          <w:numId w:val="72"/>
        </w:numPr>
        <w:suppressAutoHyphens w:val="0"/>
        <w:spacing w:before="100" w:beforeAutospacing="1" w:after="100" w:afterAutospacing="1"/>
        <w:jc w:val="both"/>
        <w:rPr>
          <w:rFonts w:ascii="Arial" w:hAnsi="Arial" w:cs="Arial"/>
        </w:rPr>
      </w:pPr>
      <w:r w:rsidRPr="00CD56BD">
        <w:rPr>
          <w:rFonts w:ascii="Arial" w:hAnsi="Arial" w:cs="Arial"/>
          <w:b/>
          <w:bCs/>
        </w:rPr>
        <w:t>Chaises, tables, bancs :</w:t>
      </w:r>
      <w:r w:rsidRPr="00CD56BD">
        <w:rPr>
          <w:rFonts w:ascii="Arial" w:hAnsi="Arial" w:cs="Arial"/>
        </w:rPr>
        <w:t xml:space="preserve"> Mobilier conçu pour résister aux intempéries (matériaux durables comme le métal, le plastique recyclé). L'état général devra être bon, sans rouille.</w:t>
      </w:r>
    </w:p>
    <w:p w14:paraId="4CE84C5E" w14:textId="77777777" w:rsidR="007A0835" w:rsidRPr="00CD56BD" w:rsidRDefault="007A0835" w:rsidP="00FB06D8">
      <w:pPr>
        <w:suppressAutoHyphens w:val="0"/>
        <w:spacing w:before="100" w:beforeAutospacing="1" w:after="100" w:afterAutospacing="1"/>
        <w:ind w:left="1440"/>
        <w:jc w:val="both"/>
        <w:rPr>
          <w:rFonts w:ascii="Arial" w:hAnsi="Arial" w:cs="Arial"/>
        </w:rPr>
      </w:pPr>
      <w:r w:rsidRPr="00CD56BD">
        <w:rPr>
          <w:rFonts w:ascii="Arial" w:hAnsi="Arial" w:cs="Arial"/>
        </w:rPr>
        <w:t>Il sera composé de tables et sièges de trois hauteurs d’assises différentes.</w:t>
      </w:r>
    </w:p>
    <w:p w14:paraId="06C6991B" w14:textId="77777777" w:rsidR="007A0835" w:rsidRPr="00CD56BD" w:rsidRDefault="007A0835" w:rsidP="00FB06D8">
      <w:pPr>
        <w:suppressAutoHyphens w:val="0"/>
        <w:spacing w:before="100" w:beforeAutospacing="1" w:after="100" w:afterAutospacing="1"/>
        <w:ind w:left="1440"/>
        <w:jc w:val="both"/>
        <w:rPr>
          <w:rFonts w:ascii="Arial" w:hAnsi="Arial" w:cs="Arial"/>
        </w:rPr>
      </w:pPr>
      <w:r w:rsidRPr="00CD56BD">
        <w:rPr>
          <w:rFonts w:ascii="Arial" w:hAnsi="Arial" w:cs="Arial"/>
        </w:rPr>
        <w:t>Le mobilier pourra être facilement retiré ou mis à l’écart.</w:t>
      </w:r>
    </w:p>
    <w:p w14:paraId="0BEC43F4" w14:textId="77777777" w:rsidR="007A0835" w:rsidRPr="00CD56BD" w:rsidRDefault="007A0835" w:rsidP="00FB06D8">
      <w:pPr>
        <w:keepLines/>
        <w:widowControl w:val="0"/>
        <w:ind w:left="1440"/>
        <w:jc w:val="both"/>
        <w:rPr>
          <w:rFonts w:ascii="Arial" w:hAnsi="Arial" w:cs="Arial"/>
        </w:rPr>
      </w:pPr>
      <w:r w:rsidRPr="00CD56BD">
        <w:rPr>
          <w:rFonts w:ascii="Arial" w:hAnsi="Arial" w:cs="Arial"/>
          <w:u w:val="single"/>
        </w:rPr>
        <w:t>Les sièges :</w:t>
      </w:r>
      <w:r w:rsidRPr="00CD56BD">
        <w:rPr>
          <w:rFonts w:ascii="Arial" w:hAnsi="Arial" w:cs="Arial"/>
        </w:rPr>
        <w:t xml:space="preserve"> Confortables, sans accoudoirs, Empilables, résistants aux intempéries. Pas de bois.</w:t>
      </w:r>
    </w:p>
    <w:p w14:paraId="01F7A263"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 Siège hauteur d’assise d’environ 45 cm : empilable, avec dossier</w:t>
      </w:r>
    </w:p>
    <w:p w14:paraId="141D7307"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 Siège haut, hauteur d’assise d’environ 65 cm : empilable, avec dossier</w:t>
      </w:r>
    </w:p>
    <w:p w14:paraId="7AF5DB93" w14:textId="77777777" w:rsidR="00CD56BD" w:rsidRDefault="00CD56BD" w:rsidP="00FB06D8">
      <w:pPr>
        <w:keepLines/>
        <w:widowControl w:val="0"/>
        <w:ind w:left="1440"/>
        <w:jc w:val="both"/>
        <w:rPr>
          <w:rFonts w:ascii="Arial" w:hAnsi="Arial" w:cs="Arial"/>
          <w:u w:val="single"/>
        </w:rPr>
      </w:pPr>
    </w:p>
    <w:p w14:paraId="52D72DDB" w14:textId="0896C263" w:rsidR="007A0835" w:rsidRPr="00CD56BD" w:rsidRDefault="00F55522" w:rsidP="00FB06D8">
      <w:pPr>
        <w:keepLines/>
        <w:widowControl w:val="0"/>
        <w:ind w:left="1440"/>
        <w:jc w:val="both"/>
        <w:rPr>
          <w:rFonts w:ascii="Arial" w:hAnsi="Arial" w:cs="Arial"/>
        </w:rPr>
      </w:pPr>
      <w:r>
        <w:rPr>
          <w:rFonts w:ascii="Arial" w:hAnsi="Arial" w:cs="Arial"/>
          <w:u w:val="single"/>
        </w:rPr>
        <w:t>S</w:t>
      </w:r>
      <w:r w:rsidRPr="00CD56BD">
        <w:rPr>
          <w:rFonts w:ascii="Arial" w:hAnsi="Arial" w:cs="Arial"/>
          <w:u w:val="single"/>
        </w:rPr>
        <w:t>ièges lounges</w:t>
      </w:r>
      <w:r w:rsidR="00CD56BD" w:rsidRPr="00CD56BD">
        <w:rPr>
          <w:rFonts w:ascii="Arial" w:hAnsi="Arial" w:cs="Arial"/>
          <w:u w:val="single"/>
        </w:rPr>
        <w:t xml:space="preserve"> :</w:t>
      </w:r>
      <w:r w:rsidR="007A0835" w:rsidRPr="00CD56BD">
        <w:rPr>
          <w:rFonts w:ascii="Arial" w:hAnsi="Arial" w:cs="Arial"/>
        </w:rPr>
        <w:t xml:space="preserve"> Résistants aux intempéries. Pas de tissus ni bois.</w:t>
      </w:r>
    </w:p>
    <w:p w14:paraId="24071748" w14:textId="77777777" w:rsidR="007A0835" w:rsidRPr="00CD56BD" w:rsidRDefault="007A0835" w:rsidP="00FB06D8">
      <w:pPr>
        <w:keepLines/>
        <w:widowControl w:val="0"/>
        <w:ind w:left="1440"/>
        <w:jc w:val="both"/>
        <w:rPr>
          <w:rFonts w:ascii="Arial" w:hAnsi="Arial" w:cs="Arial"/>
        </w:rPr>
      </w:pPr>
    </w:p>
    <w:p w14:paraId="3F14EE23" w14:textId="77777777" w:rsidR="007A0835" w:rsidRPr="00CD56BD" w:rsidRDefault="007A0835" w:rsidP="00FB06D8">
      <w:pPr>
        <w:keepLines/>
        <w:widowControl w:val="0"/>
        <w:ind w:left="1440"/>
        <w:jc w:val="both"/>
        <w:rPr>
          <w:rFonts w:ascii="Arial" w:hAnsi="Arial" w:cs="Arial"/>
          <w:u w:val="single"/>
        </w:rPr>
      </w:pPr>
      <w:r w:rsidRPr="00CD56BD">
        <w:rPr>
          <w:rFonts w:ascii="Arial" w:hAnsi="Arial" w:cs="Arial"/>
          <w:u w:val="single"/>
        </w:rPr>
        <w:t>Les tables</w:t>
      </w:r>
    </w:p>
    <w:p w14:paraId="2CF0F4B1" w14:textId="0A23FC45" w:rsidR="007A0835" w:rsidRPr="00CD56BD" w:rsidRDefault="007A0835" w:rsidP="00FB06D8">
      <w:pPr>
        <w:keepLines/>
        <w:widowControl w:val="0"/>
        <w:ind w:left="1440"/>
        <w:jc w:val="both"/>
        <w:rPr>
          <w:rFonts w:ascii="Arial" w:hAnsi="Arial" w:cs="Arial"/>
        </w:rPr>
      </w:pPr>
      <w:r w:rsidRPr="00CD56BD">
        <w:rPr>
          <w:rFonts w:ascii="Arial" w:hAnsi="Arial" w:cs="Arial"/>
        </w:rPr>
        <w:t>Il sera proposé 3 modèles de tables de 3 hauteurs différentes. Les plateaux devront résister aux rayures, chocs</w:t>
      </w:r>
      <w:r w:rsidR="00CD56BD" w:rsidRPr="00CD56BD">
        <w:rPr>
          <w:rFonts w:ascii="Arial" w:hAnsi="Arial" w:cs="Arial"/>
        </w:rPr>
        <w:t xml:space="preserve"> </w:t>
      </w:r>
      <w:r w:rsidRPr="00CD56BD">
        <w:rPr>
          <w:rFonts w:ascii="Arial" w:hAnsi="Arial" w:cs="Arial"/>
        </w:rPr>
        <w:t>et abrasion, aux intempéries, ils seront facilement nettoyables.</w:t>
      </w:r>
    </w:p>
    <w:p w14:paraId="32E7F0F6"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Piètement central ou 4 pieds métalliques.</w:t>
      </w:r>
    </w:p>
    <w:p w14:paraId="0713CBDC"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Les plateaux seront de forme carré ou rond, le piètement sera en métal. Dimensions selon proposition</w:t>
      </w:r>
    </w:p>
    <w:p w14:paraId="1D807D22"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d’aménagement.</w:t>
      </w:r>
    </w:p>
    <w:p w14:paraId="654D3C65"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 Les plateaux seront sans angles vifs et facilement nettoyable.</w:t>
      </w:r>
    </w:p>
    <w:p w14:paraId="5F12CDA0"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 Les chants seront de forme dite « ergonomique » côté utilisateur, sans arrête vive.</w:t>
      </w:r>
    </w:p>
    <w:p w14:paraId="6F675248"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 L’ensemble des détails et des finitions sera exempt de défauts de soudure ou de pliages de tôle</w:t>
      </w:r>
    </w:p>
    <w:p w14:paraId="69CC8838"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mal réalisés.</w:t>
      </w:r>
    </w:p>
    <w:p w14:paraId="6692B41E"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Table hauteur d’environ 75cm</w:t>
      </w:r>
    </w:p>
    <w:p w14:paraId="2514D2B2"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Table haute hauteur d’environ 90cm</w:t>
      </w:r>
    </w:p>
    <w:p w14:paraId="0268EF31" w14:textId="11894C9F" w:rsidR="007A0835" w:rsidRDefault="007A0835" w:rsidP="00FB06D8">
      <w:pPr>
        <w:keepLines/>
        <w:widowControl w:val="0"/>
        <w:ind w:left="1440"/>
        <w:jc w:val="both"/>
        <w:rPr>
          <w:rFonts w:ascii="Arial" w:hAnsi="Arial" w:cs="Arial"/>
        </w:rPr>
      </w:pPr>
      <w:r w:rsidRPr="06220892">
        <w:rPr>
          <w:rFonts w:ascii="Arial" w:hAnsi="Arial" w:cs="Arial"/>
        </w:rPr>
        <w:t>Table basse hauteur d’environ 55 cm environ</w:t>
      </w:r>
    </w:p>
    <w:p w14:paraId="6C885ECD" w14:textId="77777777" w:rsidR="0007424A" w:rsidRPr="00FA5A08" w:rsidRDefault="0007424A" w:rsidP="00FB06D8">
      <w:pPr>
        <w:keepLines/>
        <w:widowControl w:val="0"/>
        <w:ind w:left="1440"/>
        <w:jc w:val="both"/>
        <w:rPr>
          <w:rFonts w:ascii="Arial" w:hAnsi="Arial" w:cs="Arial"/>
          <w:color w:val="4F81BD" w:themeColor="accent1"/>
        </w:rPr>
      </w:pPr>
    </w:p>
    <w:p w14:paraId="30E04A56" w14:textId="4F900D27" w:rsidR="00CD56BD" w:rsidRDefault="00CD56BD" w:rsidP="00FB06D8">
      <w:pPr>
        <w:keepLines/>
        <w:widowControl w:val="0"/>
        <w:ind w:left="1440"/>
        <w:jc w:val="both"/>
        <w:rPr>
          <w:rFonts w:ascii="Arial" w:hAnsi="Arial" w:cs="Arial"/>
          <w:b/>
          <w:bCs/>
          <w:u w:val="single"/>
        </w:rPr>
      </w:pPr>
      <w:r>
        <w:rPr>
          <w:rFonts w:ascii="Arial" w:hAnsi="Arial" w:cs="Arial"/>
          <w:b/>
          <w:bCs/>
          <w:u w:val="single"/>
        </w:rPr>
        <w:t>Site la Canopée</w:t>
      </w:r>
      <w:r w:rsidR="0007424A">
        <w:rPr>
          <w:rFonts w:ascii="Arial" w:hAnsi="Arial" w:cs="Arial"/>
          <w:b/>
          <w:bCs/>
          <w:u w:val="single"/>
        </w:rPr>
        <w:t xml:space="preserve"> : </w:t>
      </w:r>
    </w:p>
    <w:p w14:paraId="5993F138" w14:textId="77777777" w:rsidR="0007424A" w:rsidRDefault="0007424A" w:rsidP="00FB06D8">
      <w:pPr>
        <w:keepLines/>
        <w:widowControl w:val="0"/>
        <w:ind w:left="1440"/>
        <w:jc w:val="both"/>
        <w:rPr>
          <w:rFonts w:ascii="Arial" w:hAnsi="Arial" w:cs="Arial"/>
          <w:b/>
          <w:bCs/>
          <w:u w:val="single"/>
        </w:rPr>
      </w:pPr>
    </w:p>
    <w:p w14:paraId="1B6D3DBA" w14:textId="5A355299" w:rsidR="007A0835" w:rsidRPr="00CD56BD" w:rsidRDefault="007A0835" w:rsidP="00FB06D8">
      <w:pPr>
        <w:keepLines/>
        <w:widowControl w:val="0"/>
        <w:ind w:left="1440"/>
        <w:jc w:val="both"/>
        <w:rPr>
          <w:rFonts w:ascii="Arial" w:hAnsi="Arial" w:cs="Arial"/>
          <w:u w:val="single"/>
        </w:rPr>
      </w:pPr>
      <w:r w:rsidRPr="00CD56BD">
        <w:rPr>
          <w:rFonts w:ascii="Arial" w:hAnsi="Arial" w:cs="Arial"/>
          <w:u w:val="single"/>
        </w:rPr>
        <w:t>Mobilier pour les espaces extérieurs</w:t>
      </w:r>
      <w:r w:rsidR="00CD56BD">
        <w:rPr>
          <w:rFonts w:ascii="Arial" w:hAnsi="Arial" w:cs="Arial"/>
          <w:u w:val="single"/>
        </w:rPr>
        <w:t xml:space="preserve"> : </w:t>
      </w:r>
      <w:r w:rsidRPr="00CD56BD">
        <w:rPr>
          <w:rFonts w:ascii="Arial" w:hAnsi="Arial" w:cs="Arial"/>
          <w:u w:val="single"/>
        </w:rPr>
        <w:t xml:space="preserve"> </w:t>
      </w:r>
    </w:p>
    <w:p w14:paraId="48E5B77A" w14:textId="77777777" w:rsidR="007A0835" w:rsidRPr="00CD56BD" w:rsidRDefault="007A0835" w:rsidP="00FB06D8">
      <w:pPr>
        <w:keepLines/>
        <w:widowControl w:val="0"/>
        <w:ind w:left="1440"/>
        <w:jc w:val="both"/>
        <w:rPr>
          <w:rFonts w:ascii="Arial" w:hAnsi="Arial" w:cs="Arial"/>
          <w:b/>
          <w:bCs/>
        </w:rPr>
      </w:pPr>
    </w:p>
    <w:p w14:paraId="2FBC91EC" w14:textId="0AB806D6" w:rsidR="007A0835" w:rsidRPr="00CD56BD" w:rsidRDefault="007A0835" w:rsidP="00FB06D8">
      <w:pPr>
        <w:keepLines/>
        <w:widowControl w:val="0"/>
        <w:ind w:left="1440"/>
        <w:jc w:val="both"/>
        <w:rPr>
          <w:rFonts w:ascii="Arial" w:hAnsi="Arial" w:cs="Arial"/>
        </w:rPr>
      </w:pPr>
      <w:r w:rsidRPr="00CD56BD">
        <w:rPr>
          <w:rFonts w:ascii="Arial" w:hAnsi="Arial" w:cs="Arial"/>
        </w:rPr>
        <w:t>Terrasse c</w:t>
      </w:r>
      <w:r w:rsidR="00CD56BD">
        <w:rPr>
          <w:rFonts w:ascii="Arial" w:hAnsi="Arial" w:cs="Arial"/>
        </w:rPr>
        <w:t>ô</w:t>
      </w:r>
      <w:r w:rsidRPr="00CD56BD">
        <w:rPr>
          <w:rFonts w:ascii="Arial" w:hAnsi="Arial" w:cs="Arial"/>
        </w:rPr>
        <w:t>té séminaire : 20 personnes : 5 table</w:t>
      </w:r>
      <w:r w:rsidR="00CD56BD" w:rsidRPr="00CD56BD">
        <w:rPr>
          <w:rFonts w:ascii="Arial" w:hAnsi="Arial" w:cs="Arial"/>
        </w:rPr>
        <w:t>s</w:t>
      </w:r>
      <w:r w:rsidRPr="00CD56BD">
        <w:rPr>
          <w:rFonts w:ascii="Arial" w:hAnsi="Arial" w:cs="Arial"/>
        </w:rPr>
        <w:t xml:space="preserve"> de 4 </w:t>
      </w:r>
      <w:bookmarkStart w:id="5" w:name="_Hlk208298393"/>
      <w:r w:rsidRPr="00CD56BD">
        <w:rPr>
          <w:rFonts w:ascii="Arial" w:hAnsi="Arial" w:cs="Arial"/>
        </w:rPr>
        <w:t>personnes</w:t>
      </w:r>
      <w:bookmarkEnd w:id="5"/>
      <w:r w:rsidRPr="00CD56BD">
        <w:rPr>
          <w:rFonts w:ascii="Arial" w:hAnsi="Arial" w:cs="Arial"/>
        </w:rPr>
        <w:t xml:space="preserve"> + Chaises ; 4 fauteuils et </w:t>
      </w:r>
      <w:r w:rsidR="00CD56BD">
        <w:rPr>
          <w:rFonts w:ascii="Arial" w:hAnsi="Arial" w:cs="Arial"/>
        </w:rPr>
        <w:t xml:space="preserve">1 </w:t>
      </w:r>
      <w:r w:rsidRPr="00CD56BD">
        <w:rPr>
          <w:rFonts w:ascii="Arial" w:hAnsi="Arial" w:cs="Arial"/>
        </w:rPr>
        <w:t>table basse extérieur</w:t>
      </w:r>
      <w:r w:rsidR="0007424A">
        <w:rPr>
          <w:rFonts w:ascii="Arial" w:hAnsi="Arial" w:cs="Arial"/>
        </w:rPr>
        <w:t>e</w:t>
      </w:r>
      <w:r w:rsidRPr="00CD56BD">
        <w:rPr>
          <w:rFonts w:ascii="Arial" w:hAnsi="Arial" w:cs="Arial"/>
        </w:rPr>
        <w:t>.  </w:t>
      </w:r>
    </w:p>
    <w:p w14:paraId="02482B78" w14:textId="5937605C" w:rsidR="007A0835" w:rsidRPr="00CD56BD" w:rsidRDefault="007A0835" w:rsidP="00FB06D8">
      <w:pPr>
        <w:keepLines/>
        <w:widowControl w:val="0"/>
        <w:ind w:left="1440"/>
        <w:jc w:val="both"/>
        <w:rPr>
          <w:rFonts w:ascii="Arial" w:hAnsi="Arial" w:cs="Arial"/>
        </w:rPr>
      </w:pPr>
      <w:r w:rsidRPr="00CD56BD">
        <w:rPr>
          <w:rFonts w:ascii="Arial" w:hAnsi="Arial" w:cs="Arial"/>
        </w:rPr>
        <w:t>Terrasse c</w:t>
      </w:r>
      <w:r w:rsidR="00CD56BD">
        <w:rPr>
          <w:rFonts w:ascii="Arial" w:hAnsi="Arial" w:cs="Arial"/>
        </w:rPr>
        <w:t>ô</w:t>
      </w:r>
      <w:r w:rsidRPr="00CD56BD">
        <w:rPr>
          <w:rFonts w:ascii="Arial" w:hAnsi="Arial" w:cs="Arial"/>
        </w:rPr>
        <w:t>té Cafétaria : 14 personnes : 3 tables de 4 personnes et 1 table de 2 personnes + chaises.</w:t>
      </w:r>
    </w:p>
    <w:p w14:paraId="25B85710" w14:textId="77777777" w:rsidR="007A0835" w:rsidRPr="00CD56BD" w:rsidRDefault="007A0835" w:rsidP="00FB06D8">
      <w:pPr>
        <w:keepLines/>
        <w:widowControl w:val="0"/>
        <w:ind w:left="1440"/>
        <w:jc w:val="both"/>
        <w:rPr>
          <w:rFonts w:ascii="Arial" w:hAnsi="Arial" w:cs="Arial"/>
        </w:rPr>
      </w:pPr>
    </w:p>
    <w:p w14:paraId="4F9CDCE3" w14:textId="74D0E6FD" w:rsidR="007A0835" w:rsidRPr="00CD56BD" w:rsidRDefault="007A0835" w:rsidP="00FB06D8">
      <w:pPr>
        <w:keepLines/>
        <w:widowControl w:val="0"/>
        <w:ind w:left="1440"/>
        <w:jc w:val="both"/>
        <w:rPr>
          <w:rFonts w:ascii="Arial" w:hAnsi="Arial" w:cs="Arial"/>
          <w:u w:val="single"/>
        </w:rPr>
      </w:pPr>
      <w:r w:rsidRPr="00CD56BD">
        <w:rPr>
          <w:rFonts w:ascii="Arial" w:hAnsi="Arial" w:cs="Arial"/>
          <w:u w:val="single"/>
        </w:rPr>
        <w:t>Mobilier pour espace cafétaria</w:t>
      </w:r>
      <w:r w:rsidR="00CD56BD">
        <w:rPr>
          <w:rFonts w:ascii="Arial" w:hAnsi="Arial" w:cs="Arial"/>
          <w:u w:val="single"/>
        </w:rPr>
        <w:t xml:space="preserve"> : </w:t>
      </w:r>
      <w:r w:rsidRPr="00CD56BD">
        <w:rPr>
          <w:rFonts w:ascii="Arial" w:hAnsi="Arial" w:cs="Arial"/>
          <w:u w:val="single"/>
        </w:rPr>
        <w:t xml:space="preserve"> </w:t>
      </w:r>
    </w:p>
    <w:p w14:paraId="4FD2E294" w14:textId="77777777" w:rsidR="007A0835" w:rsidRPr="00CD56BD" w:rsidRDefault="007A0835" w:rsidP="00FB06D8">
      <w:pPr>
        <w:keepLines/>
        <w:widowControl w:val="0"/>
        <w:ind w:left="1440"/>
        <w:jc w:val="both"/>
        <w:rPr>
          <w:rFonts w:ascii="Arial" w:hAnsi="Arial" w:cs="Arial"/>
        </w:rPr>
      </w:pPr>
    </w:p>
    <w:p w14:paraId="684B3A1B" w14:textId="7D160ADB" w:rsidR="007A0835" w:rsidRPr="00CD56BD" w:rsidRDefault="007A0835" w:rsidP="00FB06D8">
      <w:pPr>
        <w:keepLines/>
        <w:widowControl w:val="0"/>
        <w:ind w:left="1440"/>
        <w:jc w:val="both"/>
        <w:rPr>
          <w:rFonts w:ascii="Arial" w:hAnsi="Arial" w:cs="Arial"/>
        </w:rPr>
      </w:pPr>
      <w:r w:rsidRPr="00CD56BD">
        <w:rPr>
          <w:rFonts w:ascii="Arial" w:hAnsi="Arial" w:cs="Arial"/>
          <w:b/>
          <w:bCs/>
        </w:rPr>
        <w:t>Espace de 59 personnes</w:t>
      </w:r>
      <w:r w:rsidRPr="00CD56BD">
        <w:rPr>
          <w:rFonts w:ascii="Arial" w:hAnsi="Arial" w:cs="Arial"/>
        </w:rPr>
        <w:t xml:space="preserve"> : 3 tables de 8 </w:t>
      </w:r>
      <w:r w:rsidR="00CD56BD" w:rsidRPr="00CD56BD">
        <w:rPr>
          <w:rFonts w:ascii="Arial" w:hAnsi="Arial" w:cs="Arial"/>
        </w:rPr>
        <w:t>personnes</w:t>
      </w:r>
      <w:r w:rsidR="00CD56BD">
        <w:rPr>
          <w:rFonts w:ascii="Arial" w:hAnsi="Arial" w:cs="Arial"/>
        </w:rPr>
        <w:t xml:space="preserve"> </w:t>
      </w:r>
      <w:r w:rsidRPr="00CD56BD">
        <w:rPr>
          <w:rFonts w:ascii="Arial" w:hAnsi="Arial" w:cs="Arial"/>
        </w:rPr>
        <w:t xml:space="preserve">; 7 manges debout de 3 </w:t>
      </w:r>
      <w:r w:rsidR="00CD56BD" w:rsidRPr="00CD56BD">
        <w:rPr>
          <w:rFonts w:ascii="Arial" w:hAnsi="Arial" w:cs="Arial"/>
        </w:rPr>
        <w:t>personnes</w:t>
      </w:r>
      <w:r w:rsidR="00CD56BD">
        <w:rPr>
          <w:rFonts w:ascii="Arial" w:hAnsi="Arial" w:cs="Arial"/>
        </w:rPr>
        <w:t xml:space="preserve"> </w:t>
      </w:r>
      <w:r w:rsidRPr="00CD56BD">
        <w:rPr>
          <w:rFonts w:ascii="Arial" w:hAnsi="Arial" w:cs="Arial"/>
        </w:rPr>
        <w:t>; 2 tables de 4</w:t>
      </w:r>
      <w:r w:rsidR="00CD56BD">
        <w:rPr>
          <w:rFonts w:ascii="Arial" w:hAnsi="Arial" w:cs="Arial"/>
        </w:rPr>
        <w:t xml:space="preserve"> </w:t>
      </w:r>
      <w:r w:rsidRPr="00CD56BD">
        <w:rPr>
          <w:rFonts w:ascii="Arial" w:hAnsi="Arial" w:cs="Arial"/>
        </w:rPr>
        <w:t>; 1 table de 12 + les 59 chaises</w:t>
      </w:r>
      <w:r w:rsidR="00CD56BD">
        <w:rPr>
          <w:rFonts w:ascii="Arial" w:hAnsi="Arial" w:cs="Arial"/>
        </w:rPr>
        <w:t xml:space="preserve"> </w:t>
      </w:r>
      <w:r w:rsidRPr="00CD56BD">
        <w:rPr>
          <w:rFonts w:ascii="Arial" w:hAnsi="Arial" w:cs="Arial"/>
        </w:rPr>
        <w:t>; 1 canapé 3 places, 2 fauteuils, 1 table basse et 2 poufs.</w:t>
      </w:r>
    </w:p>
    <w:p w14:paraId="2900FEB1" w14:textId="51AB6A65" w:rsidR="007A0835" w:rsidRPr="00CD56BD" w:rsidRDefault="007A0835" w:rsidP="00FB06D8">
      <w:pPr>
        <w:keepLines/>
        <w:widowControl w:val="0"/>
        <w:ind w:left="1440"/>
        <w:jc w:val="both"/>
        <w:rPr>
          <w:rFonts w:ascii="Arial" w:hAnsi="Arial" w:cs="Arial"/>
        </w:rPr>
      </w:pPr>
      <w:r w:rsidRPr="00CD56BD">
        <w:rPr>
          <w:rFonts w:ascii="Arial" w:hAnsi="Arial" w:cs="Arial"/>
          <w:b/>
          <w:bCs/>
        </w:rPr>
        <w:t>Espace de 36 personnes</w:t>
      </w:r>
      <w:r w:rsidRPr="00CD56BD">
        <w:rPr>
          <w:rFonts w:ascii="Arial" w:hAnsi="Arial" w:cs="Arial"/>
        </w:rPr>
        <w:t xml:space="preserve"> : 10 tables + Chaises  </w:t>
      </w:r>
    </w:p>
    <w:p w14:paraId="2637A0D2" w14:textId="77777777" w:rsidR="007A0835" w:rsidRPr="00CD56BD" w:rsidRDefault="007A0835" w:rsidP="00FB06D8">
      <w:pPr>
        <w:keepLines/>
        <w:widowControl w:val="0"/>
        <w:ind w:left="1440"/>
        <w:jc w:val="both"/>
        <w:rPr>
          <w:rFonts w:ascii="Arial" w:hAnsi="Arial" w:cs="Arial"/>
        </w:rPr>
      </w:pPr>
    </w:p>
    <w:p w14:paraId="008334E8" w14:textId="2A56EE17" w:rsidR="007A0835" w:rsidRPr="00CD56BD" w:rsidRDefault="007A0835" w:rsidP="00FB06D8">
      <w:pPr>
        <w:keepLines/>
        <w:widowControl w:val="0"/>
        <w:ind w:left="1440"/>
        <w:jc w:val="both"/>
        <w:rPr>
          <w:rFonts w:ascii="Arial" w:hAnsi="Arial" w:cs="Arial"/>
          <w:u w:val="single"/>
        </w:rPr>
      </w:pPr>
      <w:r w:rsidRPr="00CD56BD">
        <w:rPr>
          <w:rFonts w:ascii="Arial" w:hAnsi="Arial" w:cs="Arial"/>
          <w:u w:val="single"/>
        </w:rPr>
        <w:t>Mobilier de convivialité</w:t>
      </w:r>
      <w:r w:rsidRPr="00CD56BD">
        <w:rPr>
          <w:rFonts w:ascii="Arial" w:hAnsi="Arial" w:cs="Arial"/>
          <w:color w:val="4F81BD" w:themeColor="accent1"/>
          <w:u w:val="single"/>
        </w:rPr>
        <w:t xml:space="preserve"> </w:t>
      </w:r>
      <w:r w:rsidRPr="00CD56BD">
        <w:rPr>
          <w:rFonts w:ascii="Arial" w:hAnsi="Arial" w:cs="Arial"/>
          <w:u w:val="single"/>
        </w:rPr>
        <w:t>pour espace de village équipe</w:t>
      </w:r>
      <w:r w:rsidR="00CD56BD">
        <w:rPr>
          <w:rFonts w:ascii="Arial" w:hAnsi="Arial" w:cs="Arial"/>
          <w:u w:val="single"/>
        </w:rPr>
        <w:t xml:space="preserve"> : </w:t>
      </w:r>
    </w:p>
    <w:p w14:paraId="44915BE8" w14:textId="77777777" w:rsidR="007A0835" w:rsidRPr="00CD56BD" w:rsidRDefault="007A0835" w:rsidP="00FB06D8">
      <w:pPr>
        <w:keepLines/>
        <w:widowControl w:val="0"/>
        <w:ind w:left="1440"/>
        <w:jc w:val="both"/>
        <w:rPr>
          <w:rFonts w:ascii="Arial" w:hAnsi="Arial" w:cs="Arial"/>
          <w:b/>
          <w:bCs/>
          <w:u w:val="single"/>
        </w:rPr>
      </w:pPr>
    </w:p>
    <w:p w14:paraId="177FB2E5" w14:textId="7DDDA281" w:rsidR="007A0835" w:rsidRPr="00CD56BD" w:rsidRDefault="007A0835" w:rsidP="00FB06D8">
      <w:pPr>
        <w:keepLines/>
        <w:widowControl w:val="0"/>
        <w:ind w:left="1440"/>
        <w:jc w:val="both"/>
        <w:rPr>
          <w:rFonts w:ascii="Arial" w:hAnsi="Arial" w:cs="Arial"/>
        </w:rPr>
      </w:pPr>
      <w:r w:rsidRPr="00CD56BD">
        <w:rPr>
          <w:rFonts w:ascii="Arial" w:hAnsi="Arial" w:cs="Arial"/>
          <w:b/>
          <w:bCs/>
        </w:rPr>
        <w:t>RDC </w:t>
      </w:r>
      <w:r w:rsidRPr="00CD56BD">
        <w:rPr>
          <w:rFonts w:ascii="Arial" w:hAnsi="Arial" w:cs="Arial"/>
        </w:rPr>
        <w:t>: 1 tables de 8 personnes + Chaises</w:t>
      </w:r>
      <w:r w:rsidR="00CD56BD">
        <w:rPr>
          <w:rFonts w:ascii="Arial" w:hAnsi="Arial" w:cs="Arial"/>
        </w:rPr>
        <w:t xml:space="preserve"> </w:t>
      </w:r>
      <w:r w:rsidRPr="00CD56BD">
        <w:rPr>
          <w:rFonts w:ascii="Arial" w:hAnsi="Arial" w:cs="Arial"/>
        </w:rPr>
        <w:t>; 1 Canapé 4 personnes</w:t>
      </w:r>
      <w:r w:rsidR="00CD56BD">
        <w:rPr>
          <w:rFonts w:ascii="Arial" w:hAnsi="Arial" w:cs="Arial"/>
        </w:rPr>
        <w:t xml:space="preserve"> </w:t>
      </w:r>
      <w:r w:rsidRPr="00CD56BD">
        <w:rPr>
          <w:rFonts w:ascii="Arial" w:hAnsi="Arial" w:cs="Arial"/>
        </w:rPr>
        <w:t>; 3 poufs et table basse.</w:t>
      </w:r>
    </w:p>
    <w:p w14:paraId="18FEB171" w14:textId="1152DD6A" w:rsidR="007A0835" w:rsidRPr="00CD56BD" w:rsidRDefault="007A0835" w:rsidP="00FB06D8">
      <w:pPr>
        <w:keepLines/>
        <w:widowControl w:val="0"/>
        <w:ind w:left="1440"/>
        <w:jc w:val="both"/>
        <w:rPr>
          <w:rFonts w:ascii="Arial" w:hAnsi="Arial" w:cs="Arial"/>
        </w:rPr>
      </w:pPr>
      <w:r w:rsidRPr="00CD56BD">
        <w:rPr>
          <w:rFonts w:ascii="Arial" w:hAnsi="Arial" w:cs="Arial"/>
          <w:b/>
          <w:bCs/>
        </w:rPr>
        <w:t xml:space="preserve">R+1 </w:t>
      </w:r>
      <w:r w:rsidRPr="00CD56BD">
        <w:rPr>
          <w:rFonts w:ascii="Arial" w:hAnsi="Arial" w:cs="Arial"/>
        </w:rPr>
        <w:t>:</w:t>
      </w:r>
      <w:r w:rsidRPr="00CD56BD">
        <w:rPr>
          <w:rFonts w:ascii="Arial" w:hAnsi="Arial" w:cs="Arial"/>
          <w:b/>
          <w:bCs/>
        </w:rPr>
        <w:t xml:space="preserve"> </w:t>
      </w:r>
      <w:r w:rsidRPr="00CD56BD">
        <w:rPr>
          <w:rFonts w:ascii="Arial" w:hAnsi="Arial" w:cs="Arial"/>
        </w:rPr>
        <w:t>3 tables de 8 personnes + Chaises</w:t>
      </w:r>
      <w:r w:rsidR="00CD56BD">
        <w:rPr>
          <w:rFonts w:ascii="Arial" w:hAnsi="Arial" w:cs="Arial"/>
        </w:rPr>
        <w:t xml:space="preserve"> </w:t>
      </w:r>
      <w:r w:rsidRPr="00CD56BD">
        <w:rPr>
          <w:rFonts w:ascii="Arial" w:hAnsi="Arial" w:cs="Arial"/>
        </w:rPr>
        <w:t>; 2 Canapés 4 personnes</w:t>
      </w:r>
      <w:r w:rsidR="00CD56BD">
        <w:rPr>
          <w:rFonts w:ascii="Arial" w:hAnsi="Arial" w:cs="Arial"/>
        </w:rPr>
        <w:t xml:space="preserve"> </w:t>
      </w:r>
      <w:r w:rsidRPr="00CD56BD">
        <w:rPr>
          <w:rFonts w:ascii="Arial" w:hAnsi="Arial" w:cs="Arial"/>
        </w:rPr>
        <w:t>; 1 Canapé 2 personnes</w:t>
      </w:r>
      <w:r w:rsidR="00CD56BD">
        <w:rPr>
          <w:rFonts w:ascii="Arial" w:hAnsi="Arial" w:cs="Arial"/>
        </w:rPr>
        <w:t xml:space="preserve"> </w:t>
      </w:r>
      <w:r w:rsidRPr="00CD56BD">
        <w:rPr>
          <w:rFonts w:ascii="Arial" w:hAnsi="Arial" w:cs="Arial"/>
        </w:rPr>
        <w:t>; 1 canapé 3 personnes</w:t>
      </w:r>
      <w:r w:rsidR="00CD56BD">
        <w:rPr>
          <w:rFonts w:ascii="Arial" w:hAnsi="Arial" w:cs="Arial"/>
        </w:rPr>
        <w:t xml:space="preserve"> </w:t>
      </w:r>
      <w:r w:rsidRPr="00CD56BD">
        <w:rPr>
          <w:rFonts w:ascii="Arial" w:hAnsi="Arial" w:cs="Arial"/>
        </w:rPr>
        <w:t xml:space="preserve">; 6 poufs et 2 tables basses et </w:t>
      </w:r>
      <w:r w:rsidR="003B5705">
        <w:rPr>
          <w:rFonts w:ascii="Arial" w:hAnsi="Arial" w:cs="Arial"/>
        </w:rPr>
        <w:t>2</w:t>
      </w:r>
      <w:r w:rsidR="003B5705" w:rsidRPr="00CD56BD">
        <w:rPr>
          <w:rFonts w:ascii="Arial" w:hAnsi="Arial" w:cs="Arial"/>
        </w:rPr>
        <w:t xml:space="preserve"> </w:t>
      </w:r>
      <w:r w:rsidRPr="00CD56BD">
        <w:rPr>
          <w:rFonts w:ascii="Arial" w:hAnsi="Arial" w:cs="Arial"/>
        </w:rPr>
        <w:t>fauteuils</w:t>
      </w:r>
      <w:r w:rsidR="00CD56BD">
        <w:rPr>
          <w:rFonts w:ascii="Arial" w:hAnsi="Arial" w:cs="Arial"/>
        </w:rPr>
        <w:t xml:space="preserve"> </w:t>
      </w:r>
      <w:r w:rsidRPr="00CD56BD">
        <w:rPr>
          <w:rFonts w:ascii="Arial" w:hAnsi="Arial" w:cs="Arial"/>
        </w:rPr>
        <w:t>;</w:t>
      </w:r>
    </w:p>
    <w:p w14:paraId="7DEA0301" w14:textId="1C09E25B" w:rsidR="007A0835" w:rsidRPr="00CD56BD" w:rsidRDefault="007A0835" w:rsidP="00FB06D8">
      <w:pPr>
        <w:keepLines/>
        <w:widowControl w:val="0"/>
        <w:ind w:left="1440"/>
        <w:jc w:val="both"/>
        <w:rPr>
          <w:rFonts w:ascii="Arial" w:hAnsi="Arial" w:cs="Arial"/>
        </w:rPr>
      </w:pPr>
      <w:r w:rsidRPr="00CD56BD">
        <w:rPr>
          <w:rFonts w:ascii="Arial" w:hAnsi="Arial" w:cs="Arial"/>
          <w:b/>
          <w:bCs/>
        </w:rPr>
        <w:t>R+2</w:t>
      </w:r>
      <w:r w:rsidRPr="00CD56BD">
        <w:rPr>
          <w:rFonts w:ascii="Arial" w:hAnsi="Arial" w:cs="Arial"/>
        </w:rPr>
        <w:t xml:space="preserve"> : 2 tables de 8 personnes + Chaises</w:t>
      </w:r>
      <w:r w:rsidR="00CD56BD">
        <w:rPr>
          <w:rFonts w:ascii="Arial" w:hAnsi="Arial" w:cs="Arial"/>
        </w:rPr>
        <w:t xml:space="preserve"> </w:t>
      </w:r>
      <w:r w:rsidRPr="00CD56BD">
        <w:rPr>
          <w:rFonts w:ascii="Arial" w:hAnsi="Arial" w:cs="Arial"/>
        </w:rPr>
        <w:t>; 2 Canapé 3 personnes</w:t>
      </w:r>
      <w:r w:rsidR="00CD56BD">
        <w:rPr>
          <w:rFonts w:ascii="Arial" w:hAnsi="Arial" w:cs="Arial"/>
        </w:rPr>
        <w:t xml:space="preserve"> </w:t>
      </w:r>
      <w:r w:rsidRPr="00CD56BD">
        <w:rPr>
          <w:rFonts w:ascii="Arial" w:hAnsi="Arial" w:cs="Arial"/>
        </w:rPr>
        <w:t>; 6 poufs et 2 tables basse.</w:t>
      </w:r>
    </w:p>
    <w:p w14:paraId="5F0A7363" w14:textId="1FF5185C" w:rsidR="00CD56BD" w:rsidRDefault="00CD56BD" w:rsidP="00FB06D8">
      <w:pPr>
        <w:keepLines/>
        <w:widowControl w:val="0"/>
        <w:ind w:left="1440"/>
        <w:jc w:val="both"/>
        <w:rPr>
          <w:rFonts w:ascii="Arial" w:hAnsi="Arial" w:cs="Arial"/>
          <w:b/>
          <w:bCs/>
          <w:u w:val="single"/>
        </w:rPr>
      </w:pPr>
      <w:r w:rsidRPr="00CD56BD">
        <w:rPr>
          <w:rFonts w:ascii="Arial" w:hAnsi="Arial" w:cs="Arial"/>
          <w:b/>
          <w:bCs/>
          <w:u w:val="single"/>
        </w:rPr>
        <w:t>Site Terra Nova</w:t>
      </w:r>
      <w:r w:rsidR="0007424A">
        <w:rPr>
          <w:rFonts w:ascii="Arial" w:hAnsi="Arial" w:cs="Arial"/>
          <w:b/>
          <w:bCs/>
          <w:u w:val="single"/>
        </w:rPr>
        <w:t xml:space="preserve"> : </w:t>
      </w:r>
    </w:p>
    <w:p w14:paraId="57F83986" w14:textId="77777777" w:rsidR="0007424A" w:rsidRPr="00CD56BD" w:rsidRDefault="0007424A" w:rsidP="00FB06D8">
      <w:pPr>
        <w:keepLines/>
        <w:widowControl w:val="0"/>
        <w:ind w:left="1440"/>
        <w:jc w:val="both"/>
        <w:rPr>
          <w:rFonts w:ascii="Arial" w:hAnsi="Arial" w:cs="Arial"/>
          <w:u w:val="single"/>
        </w:rPr>
      </w:pPr>
      <w:r w:rsidRPr="00CD56BD">
        <w:rPr>
          <w:rFonts w:ascii="Arial" w:hAnsi="Arial" w:cs="Arial"/>
          <w:u w:val="single"/>
        </w:rPr>
        <w:t>Mobilier pour les espaces extérieurs</w:t>
      </w:r>
      <w:r>
        <w:rPr>
          <w:rFonts w:ascii="Arial" w:hAnsi="Arial" w:cs="Arial"/>
          <w:u w:val="single"/>
        </w:rPr>
        <w:t xml:space="preserve"> : </w:t>
      </w:r>
      <w:r w:rsidRPr="00CD56BD">
        <w:rPr>
          <w:rFonts w:ascii="Arial" w:hAnsi="Arial" w:cs="Arial"/>
          <w:u w:val="single"/>
        </w:rPr>
        <w:t xml:space="preserve"> </w:t>
      </w:r>
    </w:p>
    <w:p w14:paraId="68C39CD9" w14:textId="77777777" w:rsidR="0007424A" w:rsidRPr="00CD56BD" w:rsidRDefault="0007424A" w:rsidP="00FB06D8">
      <w:pPr>
        <w:keepLines/>
        <w:widowControl w:val="0"/>
        <w:ind w:left="1440"/>
        <w:jc w:val="both"/>
        <w:rPr>
          <w:rFonts w:ascii="Arial" w:hAnsi="Arial" w:cs="Arial"/>
          <w:b/>
          <w:bCs/>
        </w:rPr>
      </w:pPr>
    </w:p>
    <w:p w14:paraId="33652280" w14:textId="680812F7" w:rsidR="0007424A" w:rsidRPr="00CD56BD" w:rsidRDefault="0007424A" w:rsidP="00FB06D8">
      <w:pPr>
        <w:keepLines/>
        <w:widowControl w:val="0"/>
        <w:ind w:left="1440"/>
        <w:jc w:val="both"/>
        <w:rPr>
          <w:rFonts w:ascii="Arial" w:hAnsi="Arial" w:cs="Arial"/>
        </w:rPr>
      </w:pPr>
      <w:r w:rsidRPr="00CD56BD">
        <w:rPr>
          <w:rFonts w:ascii="Arial" w:hAnsi="Arial" w:cs="Arial"/>
        </w:rPr>
        <w:t>Terrasse</w:t>
      </w:r>
      <w:r>
        <w:rPr>
          <w:rFonts w:ascii="Arial" w:hAnsi="Arial" w:cs="Arial"/>
        </w:rPr>
        <w:t xml:space="preserve"> jardin RDC</w:t>
      </w:r>
      <w:r w:rsidRPr="00CD56BD">
        <w:rPr>
          <w:rFonts w:ascii="Arial" w:hAnsi="Arial" w:cs="Arial"/>
        </w:rPr>
        <w:t xml:space="preserve"> : </w:t>
      </w:r>
      <w:r>
        <w:rPr>
          <w:rFonts w:ascii="Arial" w:hAnsi="Arial" w:cs="Arial"/>
        </w:rPr>
        <w:t>15</w:t>
      </w:r>
      <w:r w:rsidRPr="00CD56BD">
        <w:rPr>
          <w:rFonts w:ascii="Arial" w:hAnsi="Arial" w:cs="Arial"/>
        </w:rPr>
        <w:t xml:space="preserve"> tables de </w:t>
      </w:r>
      <w:r w:rsidR="002106D5">
        <w:rPr>
          <w:rFonts w:ascii="Arial" w:hAnsi="Arial" w:cs="Arial"/>
        </w:rPr>
        <w:t xml:space="preserve">4 et 5 tables de </w:t>
      </w:r>
      <w:r>
        <w:rPr>
          <w:rFonts w:ascii="Arial" w:hAnsi="Arial" w:cs="Arial"/>
        </w:rPr>
        <w:t>6</w:t>
      </w:r>
      <w:r w:rsidRPr="00CD56BD">
        <w:rPr>
          <w:rFonts w:ascii="Arial" w:hAnsi="Arial" w:cs="Arial"/>
        </w:rPr>
        <w:t xml:space="preserve"> personnes + Chaises ; </w:t>
      </w:r>
      <w:r w:rsidR="00483D4D">
        <w:rPr>
          <w:rFonts w:ascii="Arial" w:hAnsi="Arial" w:cs="Arial"/>
        </w:rPr>
        <w:t>8</w:t>
      </w:r>
      <w:r w:rsidRPr="00CD56BD">
        <w:rPr>
          <w:rFonts w:ascii="Arial" w:hAnsi="Arial" w:cs="Arial"/>
        </w:rPr>
        <w:t xml:space="preserve"> fauteuils et </w:t>
      </w:r>
      <w:r w:rsidR="00483D4D">
        <w:rPr>
          <w:rFonts w:ascii="Arial" w:hAnsi="Arial" w:cs="Arial"/>
        </w:rPr>
        <w:t>2</w:t>
      </w:r>
      <w:r>
        <w:rPr>
          <w:rFonts w:ascii="Arial" w:hAnsi="Arial" w:cs="Arial"/>
        </w:rPr>
        <w:t xml:space="preserve"> </w:t>
      </w:r>
      <w:r w:rsidRPr="00CD56BD">
        <w:rPr>
          <w:rFonts w:ascii="Arial" w:hAnsi="Arial" w:cs="Arial"/>
        </w:rPr>
        <w:t>table</w:t>
      </w:r>
      <w:r w:rsidR="00483D4D">
        <w:rPr>
          <w:rFonts w:ascii="Arial" w:hAnsi="Arial" w:cs="Arial"/>
        </w:rPr>
        <w:t>s</w:t>
      </w:r>
      <w:r w:rsidRPr="00CD56BD">
        <w:rPr>
          <w:rFonts w:ascii="Arial" w:hAnsi="Arial" w:cs="Arial"/>
        </w:rPr>
        <w:t xml:space="preserve"> basse</w:t>
      </w:r>
      <w:r w:rsidR="00483D4D">
        <w:rPr>
          <w:rFonts w:ascii="Arial" w:hAnsi="Arial" w:cs="Arial"/>
        </w:rPr>
        <w:t>s</w:t>
      </w:r>
      <w:r w:rsidRPr="00CD56BD">
        <w:rPr>
          <w:rFonts w:ascii="Arial" w:hAnsi="Arial" w:cs="Arial"/>
        </w:rPr>
        <w:t xml:space="preserve"> extérieur</w:t>
      </w:r>
      <w:r>
        <w:rPr>
          <w:rFonts w:ascii="Arial" w:hAnsi="Arial" w:cs="Arial"/>
        </w:rPr>
        <w:t>e</w:t>
      </w:r>
      <w:r w:rsidR="00483D4D">
        <w:rPr>
          <w:rFonts w:ascii="Arial" w:hAnsi="Arial" w:cs="Arial"/>
        </w:rPr>
        <w:t>s</w:t>
      </w:r>
      <w:r w:rsidRPr="00CD56BD">
        <w:rPr>
          <w:rFonts w:ascii="Arial" w:hAnsi="Arial" w:cs="Arial"/>
        </w:rPr>
        <w:t>.  </w:t>
      </w:r>
    </w:p>
    <w:p w14:paraId="16A2B183" w14:textId="77777777" w:rsidR="000C0C42" w:rsidRPr="00CD56BD" w:rsidRDefault="0007424A" w:rsidP="00FB06D8">
      <w:pPr>
        <w:keepLines/>
        <w:widowControl w:val="0"/>
        <w:ind w:left="1440"/>
        <w:jc w:val="both"/>
        <w:rPr>
          <w:rFonts w:ascii="Arial" w:hAnsi="Arial" w:cs="Arial"/>
        </w:rPr>
      </w:pPr>
      <w:r w:rsidRPr="00CD56BD">
        <w:rPr>
          <w:rFonts w:ascii="Arial" w:hAnsi="Arial" w:cs="Arial"/>
        </w:rPr>
        <w:t>Terrasse</w:t>
      </w:r>
      <w:r w:rsidR="000C0C42">
        <w:rPr>
          <w:rFonts w:ascii="Arial" w:hAnsi="Arial" w:cs="Arial"/>
        </w:rPr>
        <w:t>s</w:t>
      </w:r>
      <w:r w:rsidRPr="00CD56BD">
        <w:rPr>
          <w:rFonts w:ascii="Arial" w:hAnsi="Arial" w:cs="Arial"/>
        </w:rPr>
        <w:t xml:space="preserve"> </w:t>
      </w:r>
      <w:r>
        <w:rPr>
          <w:rFonts w:ascii="Arial" w:hAnsi="Arial" w:cs="Arial"/>
        </w:rPr>
        <w:t>R+</w:t>
      </w:r>
      <w:r w:rsidR="00483D4D">
        <w:rPr>
          <w:rFonts w:ascii="Arial" w:hAnsi="Arial" w:cs="Arial"/>
        </w:rPr>
        <w:t>5</w:t>
      </w:r>
      <w:r w:rsidRPr="00CD56BD">
        <w:rPr>
          <w:rFonts w:ascii="Arial" w:hAnsi="Arial" w:cs="Arial"/>
        </w:rPr>
        <w:t xml:space="preserve"> : </w:t>
      </w:r>
      <w:r>
        <w:rPr>
          <w:rFonts w:ascii="Arial" w:hAnsi="Arial" w:cs="Arial"/>
        </w:rPr>
        <w:t>1</w:t>
      </w:r>
      <w:r w:rsidR="000C0C42">
        <w:rPr>
          <w:rFonts w:ascii="Arial" w:hAnsi="Arial" w:cs="Arial"/>
        </w:rPr>
        <w:t>2</w:t>
      </w:r>
      <w:r w:rsidRPr="00CD56BD">
        <w:rPr>
          <w:rFonts w:ascii="Arial" w:hAnsi="Arial" w:cs="Arial"/>
        </w:rPr>
        <w:t xml:space="preserve"> tables de 4 personnes + chaises.</w:t>
      </w:r>
      <w:r w:rsidR="000C0C42">
        <w:rPr>
          <w:rFonts w:ascii="Arial" w:hAnsi="Arial" w:cs="Arial"/>
        </w:rPr>
        <w:t xml:space="preserve"> 4 fauteuils </w:t>
      </w:r>
      <w:r w:rsidR="000C0C42" w:rsidRPr="00CD56BD">
        <w:rPr>
          <w:rFonts w:ascii="Arial" w:hAnsi="Arial" w:cs="Arial"/>
        </w:rPr>
        <w:t xml:space="preserve">et </w:t>
      </w:r>
      <w:r w:rsidR="000C0C42">
        <w:rPr>
          <w:rFonts w:ascii="Arial" w:hAnsi="Arial" w:cs="Arial"/>
        </w:rPr>
        <w:t xml:space="preserve">2 </w:t>
      </w:r>
      <w:r w:rsidR="000C0C42" w:rsidRPr="00CD56BD">
        <w:rPr>
          <w:rFonts w:ascii="Arial" w:hAnsi="Arial" w:cs="Arial"/>
        </w:rPr>
        <w:t>table</w:t>
      </w:r>
      <w:r w:rsidR="000C0C42">
        <w:rPr>
          <w:rFonts w:ascii="Arial" w:hAnsi="Arial" w:cs="Arial"/>
        </w:rPr>
        <w:t>s</w:t>
      </w:r>
      <w:r w:rsidR="000C0C42" w:rsidRPr="00CD56BD">
        <w:rPr>
          <w:rFonts w:ascii="Arial" w:hAnsi="Arial" w:cs="Arial"/>
        </w:rPr>
        <w:t xml:space="preserve"> basse</w:t>
      </w:r>
      <w:r w:rsidR="000C0C42">
        <w:rPr>
          <w:rFonts w:ascii="Arial" w:hAnsi="Arial" w:cs="Arial"/>
        </w:rPr>
        <w:t>s</w:t>
      </w:r>
      <w:r w:rsidR="000C0C42" w:rsidRPr="00CD56BD">
        <w:rPr>
          <w:rFonts w:ascii="Arial" w:hAnsi="Arial" w:cs="Arial"/>
        </w:rPr>
        <w:t xml:space="preserve"> extérieur</w:t>
      </w:r>
      <w:r w:rsidR="000C0C42">
        <w:rPr>
          <w:rFonts w:ascii="Arial" w:hAnsi="Arial" w:cs="Arial"/>
        </w:rPr>
        <w:t>es</w:t>
      </w:r>
      <w:r w:rsidR="000C0C42" w:rsidRPr="00CD56BD">
        <w:rPr>
          <w:rFonts w:ascii="Arial" w:hAnsi="Arial" w:cs="Arial"/>
        </w:rPr>
        <w:t>.  </w:t>
      </w:r>
    </w:p>
    <w:p w14:paraId="0D628DFC" w14:textId="77777777" w:rsidR="0007424A" w:rsidRDefault="0007424A" w:rsidP="00FB06D8">
      <w:pPr>
        <w:keepLines/>
        <w:widowControl w:val="0"/>
        <w:ind w:left="1440"/>
        <w:jc w:val="both"/>
        <w:rPr>
          <w:rFonts w:ascii="Arial" w:hAnsi="Arial" w:cs="Arial"/>
          <w:u w:val="single"/>
        </w:rPr>
      </w:pPr>
    </w:p>
    <w:p w14:paraId="72084455" w14:textId="77777777" w:rsidR="0007424A" w:rsidRDefault="0007424A" w:rsidP="00FB06D8">
      <w:pPr>
        <w:keepLines/>
        <w:widowControl w:val="0"/>
        <w:ind w:left="1440"/>
        <w:jc w:val="both"/>
        <w:rPr>
          <w:rFonts w:ascii="Arial" w:hAnsi="Arial" w:cs="Arial"/>
          <w:u w:val="single"/>
        </w:rPr>
      </w:pPr>
    </w:p>
    <w:p w14:paraId="28AC95B3" w14:textId="03297628" w:rsidR="007A0835" w:rsidRPr="00CD56BD" w:rsidRDefault="007A0835" w:rsidP="00FB06D8">
      <w:pPr>
        <w:keepLines/>
        <w:widowControl w:val="0"/>
        <w:ind w:left="1440"/>
        <w:jc w:val="both"/>
        <w:rPr>
          <w:rFonts w:ascii="Arial" w:hAnsi="Arial" w:cs="Arial"/>
          <w:u w:val="single"/>
        </w:rPr>
      </w:pPr>
      <w:r w:rsidRPr="00CD56BD">
        <w:rPr>
          <w:rFonts w:ascii="Arial" w:hAnsi="Arial" w:cs="Arial"/>
          <w:u w:val="single"/>
        </w:rPr>
        <w:t>Besoin en mobilier de convivialité pour espace de village équipe</w:t>
      </w:r>
    </w:p>
    <w:p w14:paraId="7FF7BCA1" w14:textId="77777777" w:rsidR="007A0835" w:rsidRPr="00CD56BD" w:rsidRDefault="007A0835" w:rsidP="00FB06D8">
      <w:pPr>
        <w:keepLines/>
        <w:widowControl w:val="0"/>
        <w:ind w:left="1440"/>
        <w:jc w:val="both"/>
        <w:rPr>
          <w:rFonts w:ascii="Arial" w:hAnsi="Arial" w:cs="Arial"/>
        </w:rPr>
      </w:pPr>
    </w:p>
    <w:p w14:paraId="5E0C6D10" w14:textId="650BA135" w:rsidR="007A0835" w:rsidRPr="00CD56BD" w:rsidRDefault="007A0835" w:rsidP="00FB06D8">
      <w:pPr>
        <w:keepLines/>
        <w:widowControl w:val="0"/>
        <w:ind w:left="1440"/>
        <w:jc w:val="both"/>
        <w:rPr>
          <w:rFonts w:ascii="Arial" w:hAnsi="Arial" w:cs="Arial"/>
        </w:rPr>
      </w:pPr>
      <w:r w:rsidRPr="00CD56BD">
        <w:rPr>
          <w:rFonts w:ascii="Arial" w:hAnsi="Arial" w:cs="Arial"/>
          <w:b/>
          <w:bCs/>
        </w:rPr>
        <w:t>R+1</w:t>
      </w:r>
      <w:r w:rsidR="00CD56BD">
        <w:rPr>
          <w:rFonts w:ascii="Arial" w:hAnsi="Arial" w:cs="Arial"/>
          <w:b/>
          <w:bCs/>
        </w:rPr>
        <w:t xml:space="preserve"> </w:t>
      </w:r>
      <w:r w:rsidRPr="00CD56BD">
        <w:rPr>
          <w:rFonts w:ascii="Arial" w:hAnsi="Arial" w:cs="Arial"/>
        </w:rPr>
        <w:t>: </w:t>
      </w:r>
    </w:p>
    <w:p w14:paraId="1DC0F354"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Place Village : 2 places de Village de 20 personnes</w:t>
      </w:r>
    </w:p>
    <w:p w14:paraId="0E43A24E"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Point Café : 1 de 5 pers.</w:t>
      </w:r>
    </w:p>
    <w:p w14:paraId="53B63412"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Salle d'attente : 1 de 5 personnes</w:t>
      </w:r>
    </w:p>
    <w:p w14:paraId="43E9D7B9" w14:textId="77777777" w:rsidR="0007424A" w:rsidRDefault="0007424A" w:rsidP="00FB06D8">
      <w:pPr>
        <w:keepLines/>
        <w:widowControl w:val="0"/>
        <w:ind w:left="1440"/>
        <w:jc w:val="both"/>
        <w:rPr>
          <w:rFonts w:ascii="Arial" w:hAnsi="Arial" w:cs="Arial"/>
          <w:b/>
          <w:bCs/>
        </w:rPr>
      </w:pPr>
    </w:p>
    <w:p w14:paraId="0FF8770D" w14:textId="0FBC3FD7" w:rsidR="007A0835" w:rsidRPr="00CD56BD" w:rsidRDefault="007A0835" w:rsidP="00FB06D8">
      <w:pPr>
        <w:keepLines/>
        <w:widowControl w:val="0"/>
        <w:ind w:left="1440"/>
        <w:jc w:val="both"/>
        <w:rPr>
          <w:rFonts w:ascii="Arial" w:hAnsi="Arial" w:cs="Arial"/>
        </w:rPr>
      </w:pPr>
      <w:r w:rsidRPr="00CD56BD">
        <w:rPr>
          <w:rFonts w:ascii="Arial" w:hAnsi="Arial" w:cs="Arial"/>
          <w:b/>
          <w:bCs/>
        </w:rPr>
        <w:t>R+2</w:t>
      </w:r>
      <w:r w:rsidRPr="00CD56BD">
        <w:rPr>
          <w:rFonts w:ascii="Arial" w:hAnsi="Arial" w:cs="Arial"/>
        </w:rPr>
        <w:t xml:space="preserve"> : </w:t>
      </w:r>
    </w:p>
    <w:p w14:paraId="49FBDF66"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Place Village : 1 place de Village de 26 personnes</w:t>
      </w:r>
    </w:p>
    <w:p w14:paraId="5EB6364D"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Point Café : 1 de 5 pers.</w:t>
      </w:r>
    </w:p>
    <w:p w14:paraId="0F4E178B"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Accueil DID Lab : 1 de 2 personnes</w:t>
      </w:r>
    </w:p>
    <w:p w14:paraId="41E9F4BB" w14:textId="1A0E1E6E" w:rsidR="007A0835" w:rsidRPr="00CD56BD" w:rsidRDefault="007A0835" w:rsidP="00FB06D8">
      <w:pPr>
        <w:keepLines/>
        <w:widowControl w:val="0"/>
        <w:ind w:left="1440"/>
        <w:jc w:val="both"/>
        <w:rPr>
          <w:rFonts w:ascii="Arial" w:hAnsi="Arial" w:cs="Arial"/>
        </w:rPr>
      </w:pPr>
      <w:r w:rsidRPr="00CD56BD">
        <w:rPr>
          <w:rFonts w:ascii="Arial" w:hAnsi="Arial" w:cs="Arial"/>
        </w:rPr>
        <w:t>Cuisine Did Lab : 1 de 23 personnes</w:t>
      </w:r>
    </w:p>
    <w:p w14:paraId="475E7D7B"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Restau Did Lab : 1 de 21 personnes.</w:t>
      </w:r>
    </w:p>
    <w:p w14:paraId="2BDC2E60" w14:textId="4F435307" w:rsidR="0007424A" w:rsidRDefault="0007424A" w:rsidP="00FB06D8">
      <w:pPr>
        <w:keepLines/>
        <w:widowControl w:val="0"/>
        <w:ind w:left="1440"/>
        <w:jc w:val="both"/>
        <w:rPr>
          <w:rFonts w:ascii="Arial" w:hAnsi="Arial" w:cs="Arial"/>
          <w:b/>
          <w:bCs/>
        </w:rPr>
      </w:pPr>
    </w:p>
    <w:p w14:paraId="0F009F78" w14:textId="06775A9F" w:rsidR="007A0835" w:rsidRPr="00CD56BD" w:rsidRDefault="007A0835" w:rsidP="00FB06D8">
      <w:pPr>
        <w:keepLines/>
        <w:widowControl w:val="0"/>
        <w:ind w:left="1440"/>
        <w:jc w:val="both"/>
        <w:rPr>
          <w:rFonts w:ascii="Arial" w:hAnsi="Arial" w:cs="Arial"/>
        </w:rPr>
      </w:pPr>
      <w:r w:rsidRPr="00CD56BD">
        <w:rPr>
          <w:rFonts w:ascii="Arial" w:hAnsi="Arial" w:cs="Arial"/>
          <w:b/>
          <w:bCs/>
        </w:rPr>
        <w:t>R+3</w:t>
      </w:r>
      <w:r w:rsidRPr="00CD56BD">
        <w:rPr>
          <w:rFonts w:ascii="Arial" w:hAnsi="Arial" w:cs="Arial"/>
        </w:rPr>
        <w:t xml:space="preserve"> :</w:t>
      </w:r>
    </w:p>
    <w:p w14:paraId="25F27285"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Place Village : 2 places de Village de 20 personnes</w:t>
      </w:r>
    </w:p>
    <w:p w14:paraId="61202D6F"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Point Café : 1 de 5 pers.</w:t>
      </w:r>
    </w:p>
    <w:p w14:paraId="2A7BE25A"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Salle d'attente : 1 de 6 personnes</w:t>
      </w:r>
    </w:p>
    <w:p w14:paraId="23E127B0" w14:textId="77777777" w:rsidR="0007424A" w:rsidRDefault="0007424A" w:rsidP="00FB06D8">
      <w:pPr>
        <w:keepLines/>
        <w:widowControl w:val="0"/>
        <w:ind w:left="1440"/>
        <w:jc w:val="both"/>
        <w:rPr>
          <w:rFonts w:ascii="Arial" w:hAnsi="Arial" w:cs="Arial"/>
          <w:b/>
          <w:bCs/>
        </w:rPr>
      </w:pPr>
    </w:p>
    <w:p w14:paraId="6DA7672A" w14:textId="42326F35" w:rsidR="007A0835" w:rsidRPr="00CD56BD" w:rsidRDefault="007A0835" w:rsidP="00FB06D8">
      <w:pPr>
        <w:keepLines/>
        <w:widowControl w:val="0"/>
        <w:ind w:left="1440"/>
        <w:jc w:val="both"/>
        <w:rPr>
          <w:rFonts w:ascii="Arial" w:hAnsi="Arial" w:cs="Arial"/>
        </w:rPr>
      </w:pPr>
      <w:r w:rsidRPr="00CD56BD">
        <w:rPr>
          <w:rFonts w:ascii="Arial" w:hAnsi="Arial" w:cs="Arial"/>
          <w:b/>
          <w:bCs/>
        </w:rPr>
        <w:t>R+4</w:t>
      </w:r>
      <w:r w:rsidR="00CD56BD">
        <w:rPr>
          <w:rFonts w:ascii="Arial" w:hAnsi="Arial" w:cs="Arial"/>
          <w:b/>
          <w:bCs/>
        </w:rPr>
        <w:t xml:space="preserve"> </w:t>
      </w:r>
      <w:r w:rsidRPr="00CD56BD">
        <w:rPr>
          <w:rFonts w:ascii="Arial" w:hAnsi="Arial" w:cs="Arial"/>
        </w:rPr>
        <w:t>: </w:t>
      </w:r>
    </w:p>
    <w:p w14:paraId="4A2DB99B"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Place Village : 2 places de Village de 36 personnes</w:t>
      </w:r>
    </w:p>
    <w:p w14:paraId="5736592E" w14:textId="6F155223" w:rsidR="007A0835" w:rsidRPr="00CD56BD" w:rsidRDefault="007A0835" w:rsidP="00FB06D8">
      <w:pPr>
        <w:keepLines/>
        <w:widowControl w:val="0"/>
        <w:ind w:left="1440"/>
        <w:jc w:val="both"/>
        <w:rPr>
          <w:rFonts w:ascii="Arial" w:hAnsi="Arial" w:cs="Arial"/>
        </w:rPr>
      </w:pPr>
      <w:r w:rsidRPr="00CD56BD">
        <w:rPr>
          <w:rFonts w:ascii="Arial" w:hAnsi="Arial" w:cs="Arial"/>
        </w:rPr>
        <w:t xml:space="preserve">Point Café : 1 de 5 </w:t>
      </w:r>
      <w:r w:rsidR="00CD56BD" w:rsidRPr="00CD56BD">
        <w:rPr>
          <w:rFonts w:ascii="Arial" w:hAnsi="Arial" w:cs="Arial"/>
        </w:rPr>
        <w:t>personnes</w:t>
      </w:r>
      <w:r w:rsidRPr="00CD56BD">
        <w:rPr>
          <w:rFonts w:ascii="Arial" w:hAnsi="Arial" w:cs="Arial"/>
        </w:rPr>
        <w:t>.</w:t>
      </w:r>
    </w:p>
    <w:p w14:paraId="5B082CCD"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Salle d'attente : 1 de 2 personnes</w:t>
      </w:r>
    </w:p>
    <w:p w14:paraId="4DC7E9D0" w14:textId="77777777" w:rsidR="0007424A" w:rsidRDefault="0007424A" w:rsidP="00FB06D8">
      <w:pPr>
        <w:keepLines/>
        <w:widowControl w:val="0"/>
        <w:ind w:left="1440"/>
        <w:jc w:val="both"/>
        <w:rPr>
          <w:rFonts w:ascii="Arial" w:hAnsi="Arial" w:cs="Arial"/>
          <w:b/>
          <w:bCs/>
        </w:rPr>
      </w:pPr>
    </w:p>
    <w:p w14:paraId="199F8B3D" w14:textId="5A0138AC" w:rsidR="06220892" w:rsidRDefault="06220892" w:rsidP="00FB06D8">
      <w:pPr>
        <w:keepLines/>
        <w:widowControl w:val="0"/>
        <w:ind w:left="1440"/>
        <w:jc w:val="both"/>
        <w:rPr>
          <w:rFonts w:ascii="Arial" w:hAnsi="Arial" w:cs="Arial"/>
          <w:b/>
          <w:bCs/>
        </w:rPr>
      </w:pPr>
    </w:p>
    <w:p w14:paraId="63AB8E4F" w14:textId="38EBEBF5" w:rsidR="007A0835" w:rsidRPr="00CD56BD" w:rsidRDefault="007A0835" w:rsidP="00FB06D8">
      <w:pPr>
        <w:keepLines/>
        <w:widowControl w:val="0"/>
        <w:ind w:left="1440"/>
        <w:jc w:val="both"/>
        <w:rPr>
          <w:rFonts w:ascii="Arial" w:hAnsi="Arial" w:cs="Arial"/>
        </w:rPr>
      </w:pPr>
      <w:r w:rsidRPr="00CD56BD">
        <w:rPr>
          <w:rFonts w:ascii="Arial" w:hAnsi="Arial" w:cs="Arial"/>
          <w:b/>
          <w:bCs/>
        </w:rPr>
        <w:t>R+5</w:t>
      </w:r>
      <w:r w:rsidR="00CD56BD">
        <w:rPr>
          <w:rFonts w:ascii="Arial" w:hAnsi="Arial" w:cs="Arial"/>
          <w:b/>
          <w:bCs/>
        </w:rPr>
        <w:t xml:space="preserve"> </w:t>
      </w:r>
      <w:r w:rsidRPr="00CD56BD">
        <w:rPr>
          <w:rFonts w:ascii="Arial" w:hAnsi="Arial" w:cs="Arial"/>
        </w:rPr>
        <w:t>: </w:t>
      </w:r>
    </w:p>
    <w:p w14:paraId="477F64BC" w14:textId="77777777" w:rsidR="007A0835" w:rsidRPr="00CD56BD" w:rsidRDefault="007A0835" w:rsidP="00FB06D8">
      <w:pPr>
        <w:keepLines/>
        <w:widowControl w:val="0"/>
        <w:ind w:left="1440"/>
        <w:jc w:val="both"/>
        <w:rPr>
          <w:rFonts w:ascii="Arial" w:hAnsi="Arial" w:cs="Arial"/>
        </w:rPr>
      </w:pPr>
      <w:r w:rsidRPr="00CD56BD">
        <w:rPr>
          <w:rFonts w:ascii="Arial" w:hAnsi="Arial" w:cs="Arial"/>
        </w:rPr>
        <w:t>Place Village : 2 places de Village de 17 personnes</w:t>
      </w:r>
    </w:p>
    <w:p w14:paraId="7D4859AF" w14:textId="77777777" w:rsidR="007A0835" w:rsidRPr="00CD56BD" w:rsidRDefault="007A0835" w:rsidP="00FB06D8">
      <w:pPr>
        <w:keepLines/>
        <w:widowControl w:val="0"/>
        <w:ind w:left="1440"/>
        <w:jc w:val="both"/>
        <w:rPr>
          <w:rFonts w:ascii="Arial" w:hAnsi="Arial" w:cs="Arial"/>
        </w:rPr>
      </w:pPr>
      <w:r w:rsidRPr="4DE6D8CA">
        <w:rPr>
          <w:rFonts w:ascii="Arial" w:hAnsi="Arial" w:cs="Arial"/>
        </w:rPr>
        <w:t>Salle d'attente : 2 de 7 personnes</w:t>
      </w:r>
    </w:p>
    <w:p w14:paraId="7591AB39" w14:textId="7E3D3A3C" w:rsidR="4DE6D8CA" w:rsidRDefault="4DE6D8CA" w:rsidP="00FB06D8">
      <w:pPr>
        <w:keepLines/>
        <w:widowControl w:val="0"/>
        <w:ind w:left="1440"/>
        <w:jc w:val="both"/>
        <w:rPr>
          <w:rFonts w:ascii="Arial" w:hAnsi="Arial" w:cs="Arial"/>
          <w:b/>
          <w:bCs/>
          <w:color w:val="FF0000"/>
        </w:rPr>
      </w:pPr>
    </w:p>
    <w:p w14:paraId="2A117512" w14:textId="77777777" w:rsidR="007A0835" w:rsidRPr="00FA5A08" w:rsidRDefault="007A0835" w:rsidP="00FB06D8">
      <w:pPr>
        <w:spacing w:before="100" w:beforeAutospacing="1" w:after="100" w:afterAutospacing="1"/>
        <w:jc w:val="both"/>
        <w:rPr>
          <w:rFonts w:ascii="Arial" w:hAnsi="Arial" w:cs="Arial"/>
        </w:rPr>
      </w:pPr>
      <w:r w:rsidRPr="00FA5A08">
        <w:rPr>
          <w:rFonts w:ascii="Arial" w:hAnsi="Arial" w:cs="Arial"/>
        </w:rPr>
        <w:t>Le prestataire s'engage à fournir du mobilier issu de filières de réemploi ou de l'économie circulaire. Le mobilier proposé doit être sélectionné avec soin et présenter les caractéristiques minimales suivantes :</w:t>
      </w:r>
    </w:p>
    <w:p w14:paraId="7AC4EE34" w14:textId="77777777" w:rsidR="007A0835" w:rsidRPr="00FA5A08" w:rsidRDefault="007A0835" w:rsidP="00FB06D8">
      <w:pPr>
        <w:numPr>
          <w:ilvl w:val="0"/>
          <w:numId w:val="73"/>
        </w:numPr>
        <w:suppressAutoHyphens w:val="0"/>
        <w:spacing w:before="100" w:beforeAutospacing="1" w:after="100" w:afterAutospacing="1"/>
        <w:jc w:val="both"/>
        <w:rPr>
          <w:rFonts w:ascii="Arial" w:hAnsi="Arial" w:cs="Arial"/>
        </w:rPr>
      </w:pPr>
      <w:r w:rsidRPr="00FA5A08">
        <w:rPr>
          <w:rFonts w:ascii="Arial" w:hAnsi="Arial" w:cs="Arial"/>
          <w:b/>
          <w:bCs/>
        </w:rPr>
        <w:t>État général :</w:t>
      </w:r>
      <w:r w:rsidRPr="00FA5A08">
        <w:rPr>
          <w:rFonts w:ascii="Arial" w:hAnsi="Arial" w:cs="Arial"/>
        </w:rPr>
        <w:t xml:space="preserve"> Le mobilier doit être en bon état d'usage, ne nécessitant pas de réparations majeures.</w:t>
      </w:r>
    </w:p>
    <w:p w14:paraId="6FF349B5" w14:textId="77777777" w:rsidR="007A0835" w:rsidRPr="00FA5A08" w:rsidRDefault="007A0835" w:rsidP="00FB06D8">
      <w:pPr>
        <w:numPr>
          <w:ilvl w:val="0"/>
          <w:numId w:val="73"/>
        </w:numPr>
        <w:suppressAutoHyphens w:val="0"/>
        <w:spacing w:before="100" w:beforeAutospacing="1" w:after="100" w:afterAutospacing="1"/>
        <w:jc w:val="both"/>
        <w:rPr>
          <w:rFonts w:ascii="Arial" w:hAnsi="Arial" w:cs="Arial"/>
        </w:rPr>
      </w:pPr>
      <w:r w:rsidRPr="00FA5A08">
        <w:rPr>
          <w:rFonts w:ascii="Arial" w:hAnsi="Arial" w:cs="Arial"/>
          <w:b/>
          <w:bCs/>
        </w:rPr>
        <w:t>Nettoyage et désinfection :</w:t>
      </w:r>
      <w:r w:rsidRPr="00FA5A08">
        <w:rPr>
          <w:rFonts w:ascii="Arial" w:hAnsi="Arial" w:cs="Arial"/>
        </w:rPr>
        <w:t xml:space="preserve"> Le mobilier doit être nettoyé et désinfecté avant livraison.</w:t>
      </w:r>
    </w:p>
    <w:p w14:paraId="635F98AB" w14:textId="77777777" w:rsidR="007A0835" w:rsidRPr="00FA5A08" w:rsidRDefault="007A0835" w:rsidP="00FB06D8">
      <w:pPr>
        <w:numPr>
          <w:ilvl w:val="0"/>
          <w:numId w:val="73"/>
        </w:numPr>
        <w:suppressAutoHyphens w:val="0"/>
        <w:spacing w:before="100" w:beforeAutospacing="1" w:after="100" w:afterAutospacing="1"/>
        <w:jc w:val="both"/>
        <w:rPr>
          <w:rFonts w:ascii="Arial" w:hAnsi="Arial" w:cs="Arial"/>
        </w:rPr>
      </w:pPr>
      <w:r w:rsidRPr="00FA5A08">
        <w:rPr>
          <w:rFonts w:ascii="Arial" w:hAnsi="Arial" w:cs="Arial"/>
          <w:b/>
          <w:bCs/>
        </w:rPr>
        <w:t>Sécurité et conformité :</w:t>
      </w:r>
      <w:r w:rsidRPr="00FA5A08">
        <w:rPr>
          <w:rFonts w:ascii="Arial" w:hAnsi="Arial" w:cs="Arial"/>
        </w:rPr>
        <w:t xml:space="preserve"> Le mobilier doit être conforme aux normes de sécurité en vigueur, notamment en ce qui concerne la stabilité et l'absence de matériaux dangereux.</w:t>
      </w:r>
    </w:p>
    <w:p w14:paraId="6570B1F5" w14:textId="77777777" w:rsidR="007A0835" w:rsidRPr="00FA5A08" w:rsidRDefault="007A0835" w:rsidP="00FB06D8">
      <w:pPr>
        <w:numPr>
          <w:ilvl w:val="0"/>
          <w:numId w:val="73"/>
        </w:numPr>
        <w:suppressAutoHyphens w:val="0"/>
        <w:spacing w:before="100" w:beforeAutospacing="1" w:after="100" w:afterAutospacing="1"/>
        <w:jc w:val="both"/>
        <w:rPr>
          <w:rFonts w:ascii="Arial" w:hAnsi="Arial" w:cs="Arial"/>
        </w:rPr>
      </w:pPr>
      <w:r w:rsidRPr="4C08650E">
        <w:rPr>
          <w:rFonts w:ascii="Arial" w:hAnsi="Arial" w:cs="Arial"/>
          <w:b/>
          <w:bCs/>
        </w:rPr>
        <w:t>Traçabilité :</w:t>
      </w:r>
      <w:r w:rsidRPr="4C08650E">
        <w:rPr>
          <w:rFonts w:ascii="Arial" w:hAnsi="Arial" w:cs="Arial"/>
        </w:rPr>
        <w:t xml:space="preserve"> Le prestataire devra pouvoir fournir des informations sur l'origine du mobilier (chantier de déconstruction, ancien usage, etc.).</w:t>
      </w:r>
    </w:p>
    <w:p w14:paraId="58853F21" w14:textId="2B43BD68" w:rsidR="4C08650E" w:rsidRDefault="4C08650E" w:rsidP="00FB06D8">
      <w:pPr>
        <w:spacing w:beforeAutospacing="1" w:afterAutospacing="1"/>
        <w:ind w:left="720"/>
        <w:jc w:val="both"/>
        <w:rPr>
          <w:rFonts w:ascii="Arial" w:hAnsi="Arial" w:cs="Arial"/>
        </w:rPr>
      </w:pPr>
    </w:p>
    <w:p w14:paraId="0246800A" w14:textId="15AF2845" w:rsidR="007A0835" w:rsidRPr="00FA5A08" w:rsidRDefault="007A0835" w:rsidP="00FB06D8">
      <w:pPr>
        <w:spacing w:before="100" w:beforeAutospacing="1" w:after="100" w:afterAutospacing="1"/>
        <w:jc w:val="both"/>
        <w:rPr>
          <w:rFonts w:ascii="Arial" w:hAnsi="Arial" w:cs="Arial"/>
        </w:rPr>
      </w:pPr>
      <w:r w:rsidRPr="003378AC">
        <w:rPr>
          <w:rFonts w:ascii="Arial" w:hAnsi="Arial" w:cs="Arial"/>
          <w:b/>
          <w:bCs/>
          <w:u w:val="single"/>
        </w:rPr>
        <w:lastRenderedPageBreak/>
        <w:t xml:space="preserve">Article </w:t>
      </w:r>
      <w:r w:rsidR="00EF1E54" w:rsidRPr="003378AC">
        <w:rPr>
          <w:rFonts w:ascii="Arial" w:hAnsi="Arial" w:cs="Arial"/>
          <w:b/>
          <w:bCs/>
          <w:u w:val="single"/>
        </w:rPr>
        <w:t>3</w:t>
      </w:r>
      <w:r w:rsidRPr="4C08650E">
        <w:rPr>
          <w:rFonts w:ascii="Arial" w:hAnsi="Arial" w:cs="Arial"/>
          <w:b/>
          <w:bCs/>
        </w:rPr>
        <w:t xml:space="preserve"> - Modalités d'exécution des prestations</w:t>
      </w:r>
    </w:p>
    <w:p w14:paraId="0C0426CF" w14:textId="1C2BB272" w:rsidR="4C08650E" w:rsidRDefault="4C08650E" w:rsidP="00FB06D8">
      <w:pPr>
        <w:spacing w:beforeAutospacing="1" w:afterAutospacing="1"/>
        <w:jc w:val="both"/>
        <w:rPr>
          <w:rFonts w:ascii="Arial" w:hAnsi="Arial" w:cs="Arial"/>
          <w:b/>
          <w:bCs/>
        </w:rPr>
      </w:pPr>
    </w:p>
    <w:p w14:paraId="65AAB7FA" w14:textId="77777777" w:rsidR="007A0835" w:rsidRPr="00FA5A08" w:rsidRDefault="007A0835" w:rsidP="00FB06D8">
      <w:pPr>
        <w:numPr>
          <w:ilvl w:val="0"/>
          <w:numId w:val="74"/>
        </w:numPr>
        <w:suppressAutoHyphens w:val="0"/>
        <w:spacing w:before="100" w:beforeAutospacing="1" w:after="100" w:afterAutospacing="1"/>
        <w:jc w:val="both"/>
        <w:rPr>
          <w:rFonts w:ascii="Arial" w:hAnsi="Arial" w:cs="Arial"/>
        </w:rPr>
      </w:pPr>
      <w:r w:rsidRPr="00FA5A08">
        <w:rPr>
          <w:rFonts w:ascii="Arial" w:hAnsi="Arial" w:cs="Arial"/>
          <w:b/>
          <w:bCs/>
        </w:rPr>
        <w:t>Phase de consultation :</w:t>
      </w:r>
      <w:r w:rsidRPr="00FA5A08">
        <w:rPr>
          <w:rFonts w:ascii="Arial" w:hAnsi="Arial" w:cs="Arial"/>
        </w:rPr>
        <w:t xml:space="preserve"> Le prestataire devra présenter un catalogue ou des fiches produits détaillées, incluant des photos et les dimensions du mobilier proposé.</w:t>
      </w:r>
    </w:p>
    <w:p w14:paraId="6160E270" w14:textId="77777777" w:rsidR="007A0835" w:rsidRPr="00FA5A08" w:rsidRDefault="007A0835" w:rsidP="00FB06D8">
      <w:pPr>
        <w:numPr>
          <w:ilvl w:val="0"/>
          <w:numId w:val="74"/>
        </w:numPr>
        <w:suppressAutoHyphens w:val="0"/>
        <w:spacing w:before="100" w:beforeAutospacing="1" w:after="100" w:afterAutospacing="1"/>
        <w:jc w:val="both"/>
        <w:rPr>
          <w:rFonts w:ascii="Arial" w:hAnsi="Arial" w:cs="Arial"/>
        </w:rPr>
      </w:pPr>
      <w:r w:rsidRPr="00FA5A08">
        <w:rPr>
          <w:rFonts w:ascii="Arial" w:hAnsi="Arial" w:cs="Arial"/>
          <w:b/>
          <w:bCs/>
        </w:rPr>
        <w:t>Proposition de plan d'aménagement :</w:t>
      </w:r>
      <w:r w:rsidRPr="00FA5A08">
        <w:rPr>
          <w:rFonts w:ascii="Arial" w:hAnsi="Arial" w:cs="Arial"/>
        </w:rPr>
        <w:t xml:space="preserve"> le prestataire devra soumettre un plan d'aménagement et une planche d'ambiance pour validation par le pouvoir adjudicateur.</w:t>
      </w:r>
    </w:p>
    <w:p w14:paraId="42D94A8F" w14:textId="3174EAA3" w:rsidR="007A0835" w:rsidRDefault="007A0835" w:rsidP="00FB06D8">
      <w:pPr>
        <w:numPr>
          <w:ilvl w:val="0"/>
          <w:numId w:val="74"/>
        </w:numPr>
        <w:spacing w:beforeAutospacing="1" w:afterAutospacing="1"/>
        <w:jc w:val="both"/>
        <w:rPr>
          <w:rFonts w:ascii="Arial" w:hAnsi="Arial" w:cs="Arial"/>
        </w:rPr>
      </w:pPr>
      <w:r w:rsidRPr="4C08650E">
        <w:rPr>
          <w:rFonts w:ascii="Arial" w:hAnsi="Arial" w:cs="Arial"/>
          <w:b/>
          <w:bCs/>
        </w:rPr>
        <w:t>Livraison et installation :</w:t>
      </w:r>
      <w:r w:rsidRPr="4C08650E">
        <w:rPr>
          <w:rFonts w:ascii="Arial" w:hAnsi="Arial" w:cs="Arial"/>
        </w:rPr>
        <w:t xml:space="preserve"> La livraison et l'installation du mobilier devront être réalisées dans les délais convenus et selon un planning validé. Le prestataire assurera la mise en place du mobilier selon le plan d'aménagement validé.</w:t>
      </w:r>
    </w:p>
    <w:p w14:paraId="02587D1B" w14:textId="5BEC6B23" w:rsidR="7F3A6ED7" w:rsidRPr="002C6C84" w:rsidRDefault="7F3A6ED7" w:rsidP="00FB06D8">
      <w:pPr>
        <w:spacing w:beforeAutospacing="1" w:afterAutospacing="1"/>
        <w:ind w:left="720"/>
        <w:jc w:val="both"/>
        <w:rPr>
          <w:rFonts w:ascii="Arial" w:hAnsi="Arial" w:cs="Arial"/>
        </w:rPr>
      </w:pPr>
      <w:r w:rsidRPr="002C6C84">
        <w:rPr>
          <w:rFonts w:ascii="Arial" w:hAnsi="Arial" w:cs="Arial"/>
        </w:rPr>
        <w:t>Le titulaire a à sa charge la livraison des marchandises faisant l’objet du marché. Le délai de livraison des marchandises sera indiqué dans le cadre de réponses techniques et sera contractuel.</w:t>
      </w:r>
    </w:p>
    <w:p w14:paraId="312FB570" w14:textId="5165D023" w:rsidR="7F3A6ED7" w:rsidRPr="002C6C84" w:rsidRDefault="7F3A6ED7" w:rsidP="00FB06D8">
      <w:pPr>
        <w:spacing w:beforeAutospacing="1" w:afterAutospacing="1"/>
        <w:ind w:left="720"/>
        <w:jc w:val="both"/>
        <w:rPr>
          <w:rFonts w:ascii="Arial" w:hAnsi="Arial" w:cs="Arial"/>
        </w:rPr>
      </w:pPr>
      <w:r w:rsidRPr="002C6C84">
        <w:rPr>
          <w:rFonts w:ascii="Arial" w:hAnsi="Arial" w:cs="Arial"/>
        </w:rPr>
        <w:t xml:space="preserve">Les livraisons seront échelonnées au regard de l’avancée du chantier de réhabilitation qui prévoit des réceptions de chantier par </w:t>
      </w:r>
      <w:r w:rsidR="7D400C08" w:rsidRPr="002C6C84">
        <w:rPr>
          <w:rFonts w:ascii="Arial" w:hAnsi="Arial" w:cs="Arial"/>
        </w:rPr>
        <w:t>phase. Toute</w:t>
      </w:r>
      <w:r w:rsidRPr="002C6C84">
        <w:rPr>
          <w:rFonts w:ascii="Arial" w:hAnsi="Arial" w:cs="Arial"/>
        </w:rPr>
        <w:t xml:space="preserve"> livraison non-conforme, (tant au niveau de la qualité, de la quantité, que de la référence) devra être remplacée (délai)</w:t>
      </w:r>
      <w:r w:rsidR="03E91226" w:rsidRPr="002C6C84">
        <w:rPr>
          <w:rFonts w:ascii="Arial" w:hAnsi="Arial" w:cs="Arial"/>
        </w:rPr>
        <w:t>.</w:t>
      </w:r>
    </w:p>
    <w:p w14:paraId="36A74074" w14:textId="0F8C4ED8" w:rsidR="4C08650E" w:rsidRPr="002C6C84" w:rsidRDefault="4C08650E" w:rsidP="00FB06D8">
      <w:pPr>
        <w:spacing w:beforeAutospacing="1" w:afterAutospacing="1"/>
        <w:ind w:left="720"/>
        <w:jc w:val="both"/>
        <w:rPr>
          <w:rFonts w:ascii="Arial" w:hAnsi="Arial" w:cs="Arial"/>
        </w:rPr>
      </w:pPr>
    </w:p>
    <w:p w14:paraId="43865DD1" w14:textId="72E6A2AA" w:rsidR="03E91226" w:rsidRPr="002C6C84" w:rsidRDefault="03E91226" w:rsidP="00FB06D8">
      <w:pPr>
        <w:spacing w:beforeAutospacing="1" w:afterAutospacing="1"/>
        <w:ind w:left="720"/>
        <w:jc w:val="both"/>
        <w:rPr>
          <w:rFonts w:ascii="Arial" w:hAnsi="Arial" w:cs="Arial"/>
        </w:rPr>
      </w:pPr>
      <w:r w:rsidRPr="002C6C84">
        <w:rPr>
          <w:rFonts w:ascii="Arial" w:hAnsi="Arial" w:cs="Arial"/>
        </w:rPr>
        <w:t xml:space="preserve">A titre indicatif, le calendrier de livraison devra </w:t>
      </w:r>
      <w:r w:rsidR="6ED21D3A" w:rsidRPr="002C6C84">
        <w:rPr>
          <w:rFonts w:ascii="Arial" w:hAnsi="Arial" w:cs="Arial"/>
        </w:rPr>
        <w:t xml:space="preserve">prendre en compte </w:t>
      </w:r>
    </w:p>
    <w:p w14:paraId="59D3725A" w14:textId="2B3DD737" w:rsidR="4C08650E" w:rsidRDefault="4C08650E" w:rsidP="00FB06D8">
      <w:pPr>
        <w:spacing w:beforeAutospacing="1" w:afterAutospacing="1"/>
        <w:jc w:val="both"/>
        <w:rPr>
          <w:rFonts w:ascii="Arial" w:hAnsi="Arial" w:cs="Arial"/>
          <w:highlight w:val="yellow"/>
        </w:rPr>
      </w:pPr>
    </w:p>
    <w:tbl>
      <w:tblPr>
        <w:tblW w:w="0" w:type="auto"/>
        <w:tblLayout w:type="fixed"/>
        <w:tblLook w:val="06A0" w:firstRow="1" w:lastRow="0" w:firstColumn="1" w:lastColumn="0" w:noHBand="1" w:noVBand="1"/>
      </w:tblPr>
      <w:tblGrid>
        <w:gridCol w:w="2171"/>
        <w:gridCol w:w="2118"/>
        <w:gridCol w:w="1019"/>
        <w:gridCol w:w="4878"/>
      </w:tblGrid>
      <w:tr w:rsidR="4C08650E" w14:paraId="413AD928" w14:textId="77777777" w:rsidTr="4C08650E">
        <w:trPr>
          <w:trHeight w:val="300"/>
        </w:trPr>
        <w:tc>
          <w:tcPr>
            <w:tcW w:w="2171" w:type="dxa"/>
            <w:tcBorders>
              <w:top w:val="single" w:sz="8" w:space="0" w:color="auto"/>
              <w:left w:val="single" w:sz="8" w:space="0" w:color="auto"/>
              <w:bottom w:val="single" w:sz="8" w:space="0" w:color="auto"/>
              <w:right w:val="single" w:sz="8" w:space="0" w:color="auto"/>
            </w:tcBorders>
            <w:shd w:val="clear" w:color="auto" w:fill="C0E6F5"/>
            <w:tcMar>
              <w:top w:w="15" w:type="dxa"/>
              <w:left w:w="15" w:type="dxa"/>
              <w:right w:w="15" w:type="dxa"/>
            </w:tcMar>
            <w:vAlign w:val="center"/>
          </w:tcPr>
          <w:p w14:paraId="46C1D347" w14:textId="7F4FF16E" w:rsidR="4C08650E" w:rsidRDefault="4C08650E" w:rsidP="00FB06D8">
            <w:pPr>
              <w:spacing w:after="200" w:line="276" w:lineRule="auto"/>
              <w:jc w:val="center"/>
            </w:pPr>
            <w:r w:rsidRPr="4C08650E">
              <w:rPr>
                <w:rFonts w:ascii="Calibri" w:eastAsia="Calibri" w:hAnsi="Calibri" w:cs="Calibri"/>
                <w:color w:val="000000" w:themeColor="text1"/>
                <w:sz w:val="22"/>
                <w:szCs w:val="22"/>
              </w:rPr>
              <w:t>Site</w:t>
            </w:r>
          </w:p>
        </w:tc>
        <w:tc>
          <w:tcPr>
            <w:tcW w:w="2118" w:type="dxa"/>
            <w:tcBorders>
              <w:top w:val="single" w:sz="8" w:space="0" w:color="auto"/>
              <w:left w:val="single" w:sz="8" w:space="0" w:color="auto"/>
              <w:bottom w:val="single" w:sz="8" w:space="0" w:color="auto"/>
              <w:right w:val="single" w:sz="8" w:space="0" w:color="auto"/>
            </w:tcBorders>
            <w:shd w:val="clear" w:color="auto" w:fill="C0E6F5"/>
            <w:tcMar>
              <w:top w:w="15" w:type="dxa"/>
              <w:left w:w="15" w:type="dxa"/>
              <w:right w:w="15" w:type="dxa"/>
            </w:tcMar>
            <w:vAlign w:val="center"/>
          </w:tcPr>
          <w:p w14:paraId="12A15A3A" w14:textId="3F56BD69" w:rsidR="4C08650E" w:rsidRDefault="4C08650E" w:rsidP="00FB06D8">
            <w:pPr>
              <w:spacing w:after="200" w:line="276" w:lineRule="auto"/>
              <w:jc w:val="center"/>
            </w:pPr>
            <w:r w:rsidRPr="4C08650E">
              <w:rPr>
                <w:rFonts w:ascii="Calibri" w:eastAsia="Calibri" w:hAnsi="Calibri" w:cs="Calibri"/>
                <w:color w:val="000000" w:themeColor="text1"/>
                <w:sz w:val="22"/>
                <w:szCs w:val="22"/>
              </w:rPr>
              <w:t>Positions de travail Flex</w:t>
            </w:r>
          </w:p>
        </w:tc>
        <w:tc>
          <w:tcPr>
            <w:tcW w:w="1019" w:type="dxa"/>
            <w:tcBorders>
              <w:top w:val="single" w:sz="8" w:space="0" w:color="auto"/>
              <w:left w:val="single" w:sz="8" w:space="0" w:color="auto"/>
              <w:bottom w:val="single" w:sz="8" w:space="0" w:color="auto"/>
              <w:right w:val="single" w:sz="8" w:space="0" w:color="auto"/>
            </w:tcBorders>
            <w:shd w:val="clear" w:color="auto" w:fill="C0E6F5"/>
            <w:tcMar>
              <w:top w:w="15" w:type="dxa"/>
              <w:left w:w="15" w:type="dxa"/>
              <w:right w:w="15" w:type="dxa"/>
            </w:tcMar>
            <w:vAlign w:val="center"/>
          </w:tcPr>
          <w:p w14:paraId="2EC9C3E6" w14:textId="1249DF4D" w:rsidR="4C08650E" w:rsidRDefault="4C08650E" w:rsidP="00FB06D8">
            <w:pPr>
              <w:spacing w:after="200" w:line="276" w:lineRule="auto"/>
              <w:jc w:val="center"/>
            </w:pPr>
            <w:r w:rsidRPr="4C08650E">
              <w:rPr>
                <w:rFonts w:ascii="Calibri" w:eastAsia="Calibri" w:hAnsi="Calibri" w:cs="Calibri"/>
                <w:color w:val="000000" w:themeColor="text1"/>
                <w:sz w:val="22"/>
                <w:szCs w:val="22"/>
              </w:rPr>
              <w:t>Surfaces</w:t>
            </w:r>
          </w:p>
        </w:tc>
        <w:tc>
          <w:tcPr>
            <w:tcW w:w="4878" w:type="dxa"/>
            <w:tcBorders>
              <w:top w:val="single" w:sz="8" w:space="0" w:color="auto"/>
              <w:left w:val="single" w:sz="8" w:space="0" w:color="auto"/>
              <w:bottom w:val="single" w:sz="8" w:space="0" w:color="auto"/>
              <w:right w:val="single" w:sz="8" w:space="0" w:color="auto"/>
            </w:tcBorders>
            <w:shd w:val="clear" w:color="auto" w:fill="C0E6F5"/>
            <w:tcMar>
              <w:top w:w="15" w:type="dxa"/>
              <w:left w:w="15" w:type="dxa"/>
              <w:right w:w="15" w:type="dxa"/>
            </w:tcMar>
            <w:vAlign w:val="center"/>
          </w:tcPr>
          <w:p w14:paraId="3FBC5EFF" w14:textId="38EE0245" w:rsidR="4C08650E" w:rsidRDefault="4C08650E" w:rsidP="00FB06D8">
            <w:pPr>
              <w:spacing w:after="200" w:line="276" w:lineRule="auto"/>
              <w:jc w:val="center"/>
            </w:pPr>
            <w:r w:rsidRPr="4C08650E">
              <w:rPr>
                <w:rFonts w:ascii="Calibri" w:eastAsia="Calibri" w:hAnsi="Calibri" w:cs="Calibri"/>
                <w:color w:val="000000" w:themeColor="text1"/>
                <w:sz w:val="22"/>
                <w:szCs w:val="22"/>
              </w:rPr>
              <w:t>Date prévisionnelle de déménagement du site</w:t>
            </w:r>
          </w:p>
        </w:tc>
      </w:tr>
      <w:tr w:rsidR="4C08650E" w14:paraId="28919C3C" w14:textId="77777777" w:rsidTr="4C08650E">
        <w:trPr>
          <w:trHeight w:val="300"/>
        </w:trPr>
        <w:tc>
          <w:tcPr>
            <w:tcW w:w="2171"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391167B" w14:textId="25112DAD" w:rsidR="4C08650E" w:rsidRDefault="4C08650E" w:rsidP="00FB06D8">
            <w:pPr>
              <w:spacing w:after="200" w:line="276" w:lineRule="auto"/>
              <w:jc w:val="center"/>
            </w:pPr>
            <w:r w:rsidRPr="4C08650E">
              <w:rPr>
                <w:rFonts w:ascii="Calibri" w:eastAsia="Calibri" w:hAnsi="Calibri" w:cs="Calibri"/>
                <w:sz w:val="22"/>
                <w:szCs w:val="22"/>
              </w:rPr>
              <w:t>Montreuil &gt;TERRA NOVA</w:t>
            </w:r>
          </w:p>
        </w:tc>
        <w:tc>
          <w:tcPr>
            <w:tcW w:w="2118"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B721AF5" w14:textId="0E857B0A" w:rsidR="4C08650E" w:rsidRDefault="4C08650E" w:rsidP="00FB06D8">
            <w:pPr>
              <w:spacing w:after="200" w:line="276" w:lineRule="auto"/>
              <w:jc w:val="center"/>
            </w:pPr>
            <w:r w:rsidRPr="4C08650E">
              <w:rPr>
                <w:rFonts w:ascii="Calibri" w:eastAsia="Calibri" w:hAnsi="Calibri" w:cs="Calibri"/>
                <w:sz w:val="22"/>
                <w:szCs w:val="22"/>
              </w:rPr>
              <w:t>750</w:t>
            </w:r>
          </w:p>
        </w:tc>
        <w:tc>
          <w:tcPr>
            <w:tcW w:w="101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AA2DBF2" w14:textId="2CCCBAD4" w:rsidR="4C08650E" w:rsidRDefault="4C08650E" w:rsidP="00FB06D8">
            <w:pPr>
              <w:spacing w:after="200" w:line="276" w:lineRule="auto"/>
              <w:jc w:val="center"/>
            </w:pPr>
            <w:r w:rsidRPr="4C08650E">
              <w:rPr>
                <w:rFonts w:ascii="Calibri" w:eastAsia="Calibri" w:hAnsi="Calibri" w:cs="Calibri"/>
                <w:sz w:val="22"/>
                <w:szCs w:val="22"/>
              </w:rPr>
              <w:t>14 852 m²</w:t>
            </w:r>
          </w:p>
        </w:tc>
        <w:tc>
          <w:tcPr>
            <w:tcW w:w="4878"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8B709EF" w14:textId="376BAFFE" w:rsidR="4C08650E" w:rsidRDefault="4C08650E" w:rsidP="00FB06D8">
            <w:pPr>
              <w:spacing w:after="200" w:line="276" w:lineRule="auto"/>
              <w:jc w:val="center"/>
              <w:rPr>
                <w:rFonts w:ascii="Calibri" w:eastAsia="Calibri" w:hAnsi="Calibri" w:cs="Calibri"/>
                <w:sz w:val="22"/>
                <w:szCs w:val="22"/>
              </w:rPr>
            </w:pPr>
            <w:r w:rsidRPr="002C6C84">
              <w:rPr>
                <w:rFonts w:ascii="Calibri" w:eastAsia="Calibri" w:hAnsi="Calibri" w:cs="Calibri"/>
                <w:sz w:val="22"/>
                <w:szCs w:val="22"/>
              </w:rPr>
              <w:t xml:space="preserve">Déménagement </w:t>
            </w:r>
            <w:r w:rsidR="4AA67CB6" w:rsidRPr="002C6C84">
              <w:rPr>
                <w:rFonts w:ascii="Calibri" w:eastAsia="Calibri" w:hAnsi="Calibri" w:cs="Calibri"/>
                <w:sz w:val="22"/>
                <w:szCs w:val="22"/>
              </w:rPr>
              <w:t>fin de</w:t>
            </w:r>
            <w:r w:rsidRPr="002C6C84">
              <w:rPr>
                <w:rFonts w:ascii="Calibri" w:eastAsia="Calibri" w:hAnsi="Calibri" w:cs="Calibri"/>
                <w:sz w:val="22"/>
                <w:szCs w:val="22"/>
              </w:rPr>
              <w:t xml:space="preserve"> </w:t>
            </w:r>
            <w:r w:rsidR="4AA67CB6" w:rsidRPr="002C6C84">
              <w:rPr>
                <w:rFonts w:ascii="Calibri" w:eastAsia="Calibri" w:hAnsi="Calibri" w:cs="Calibri"/>
                <w:sz w:val="22"/>
                <w:szCs w:val="22"/>
              </w:rPr>
              <w:t xml:space="preserve">premier trimestre </w:t>
            </w:r>
            <w:r w:rsidRPr="002C6C84">
              <w:rPr>
                <w:rFonts w:ascii="Calibri" w:eastAsia="Calibri" w:hAnsi="Calibri" w:cs="Calibri"/>
                <w:sz w:val="22"/>
                <w:szCs w:val="22"/>
              </w:rPr>
              <w:t>2027</w:t>
            </w:r>
          </w:p>
        </w:tc>
      </w:tr>
      <w:tr w:rsidR="4C08650E" w14:paraId="7B0B3750" w14:textId="77777777" w:rsidTr="4C08650E">
        <w:trPr>
          <w:trHeight w:val="300"/>
        </w:trPr>
        <w:tc>
          <w:tcPr>
            <w:tcW w:w="2171"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9A67AAD" w14:textId="67410B58" w:rsidR="4C08650E" w:rsidRDefault="4C08650E" w:rsidP="00FB06D8">
            <w:pPr>
              <w:spacing w:after="200" w:line="276" w:lineRule="auto"/>
              <w:jc w:val="center"/>
            </w:pPr>
            <w:r w:rsidRPr="4C08650E">
              <w:rPr>
                <w:rFonts w:ascii="Calibri" w:eastAsia="Calibri" w:hAnsi="Calibri" w:cs="Calibri"/>
                <w:sz w:val="22"/>
                <w:szCs w:val="22"/>
              </w:rPr>
              <w:t>Biot &gt; La Canopée</w:t>
            </w:r>
          </w:p>
        </w:tc>
        <w:tc>
          <w:tcPr>
            <w:tcW w:w="2118"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E10BE05" w14:textId="4EA36D56" w:rsidR="4C08650E" w:rsidRDefault="4C08650E" w:rsidP="00FB06D8">
            <w:pPr>
              <w:spacing w:after="200" w:line="276" w:lineRule="auto"/>
              <w:jc w:val="center"/>
            </w:pPr>
            <w:r w:rsidRPr="4C08650E">
              <w:rPr>
                <w:rFonts w:ascii="Calibri" w:eastAsia="Calibri" w:hAnsi="Calibri" w:cs="Calibri"/>
                <w:sz w:val="22"/>
                <w:szCs w:val="22"/>
              </w:rPr>
              <w:t>225</w:t>
            </w:r>
          </w:p>
        </w:tc>
        <w:tc>
          <w:tcPr>
            <w:tcW w:w="101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13AB2B3" w14:textId="17E76987" w:rsidR="4C08650E" w:rsidRDefault="4C08650E" w:rsidP="00FB06D8">
            <w:pPr>
              <w:spacing w:after="200" w:line="276" w:lineRule="auto"/>
              <w:jc w:val="center"/>
            </w:pPr>
            <w:r w:rsidRPr="4C08650E">
              <w:rPr>
                <w:rFonts w:ascii="Calibri" w:eastAsia="Calibri" w:hAnsi="Calibri" w:cs="Calibri"/>
                <w:sz w:val="22"/>
                <w:szCs w:val="22"/>
              </w:rPr>
              <w:t>4 734 m²</w:t>
            </w:r>
          </w:p>
        </w:tc>
        <w:tc>
          <w:tcPr>
            <w:tcW w:w="4878"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B520AC4" w14:textId="50A15880" w:rsidR="4C08650E" w:rsidRDefault="4C08650E" w:rsidP="00FB06D8">
            <w:pPr>
              <w:spacing w:after="200" w:line="276" w:lineRule="auto"/>
              <w:jc w:val="center"/>
            </w:pPr>
            <w:r w:rsidRPr="4C08650E">
              <w:rPr>
                <w:rFonts w:ascii="Calibri" w:eastAsia="Calibri" w:hAnsi="Calibri" w:cs="Calibri"/>
                <w:sz w:val="22"/>
                <w:szCs w:val="22"/>
              </w:rPr>
              <w:t>Déménagement début 2028</w:t>
            </w:r>
          </w:p>
        </w:tc>
      </w:tr>
    </w:tbl>
    <w:p w14:paraId="161341C0" w14:textId="511FDCBC" w:rsidR="4C08650E" w:rsidRDefault="4C08650E" w:rsidP="00FB06D8">
      <w:pPr>
        <w:jc w:val="both"/>
      </w:pPr>
    </w:p>
    <w:p w14:paraId="56359E54" w14:textId="2FCC7E3D" w:rsidR="007A0835" w:rsidRPr="00707C58" w:rsidRDefault="007A0835" w:rsidP="00FB06D8">
      <w:pPr>
        <w:numPr>
          <w:ilvl w:val="0"/>
          <w:numId w:val="74"/>
        </w:numPr>
        <w:suppressAutoHyphens w:val="0"/>
        <w:spacing w:before="100" w:beforeAutospacing="1" w:after="100" w:afterAutospacing="1"/>
        <w:jc w:val="both"/>
        <w:rPr>
          <w:rFonts w:ascii="Arial" w:hAnsi="Arial" w:cs="Arial"/>
        </w:rPr>
      </w:pPr>
      <w:r w:rsidRPr="00707C58">
        <w:rPr>
          <w:rFonts w:ascii="Arial" w:hAnsi="Arial" w:cs="Arial"/>
          <w:b/>
          <w:bCs/>
        </w:rPr>
        <w:t>Garantie :</w:t>
      </w:r>
      <w:r w:rsidRPr="00707C58">
        <w:rPr>
          <w:rFonts w:ascii="Arial" w:hAnsi="Arial" w:cs="Arial"/>
        </w:rPr>
        <w:t xml:space="preserve"> Le prestataire s'engage à garantir le mobilier fourni pendant une période minimale de 12 mois à compter de la réception.</w:t>
      </w:r>
      <w:r w:rsidR="59F47E2D" w:rsidRPr="00707C58">
        <w:rPr>
          <w:rFonts w:ascii="Arial" w:hAnsi="Arial" w:cs="Arial"/>
        </w:rPr>
        <w:t xml:space="preserve"> Cette garantie porte à la fois sur les pièces, la main-d’œuvre et le déplacement.</w:t>
      </w:r>
    </w:p>
    <w:p w14:paraId="7857709F" w14:textId="27C85241" w:rsidR="007A0835" w:rsidRPr="00707C58" w:rsidRDefault="59F47E2D" w:rsidP="00FB06D8">
      <w:pPr>
        <w:suppressAutoHyphens w:val="0"/>
        <w:spacing w:before="100" w:beforeAutospacing="1" w:after="100" w:afterAutospacing="1"/>
        <w:ind w:left="708"/>
        <w:jc w:val="both"/>
        <w:rPr>
          <w:rFonts w:ascii="Arial" w:eastAsia="Arial" w:hAnsi="Arial" w:cs="Arial"/>
          <w:sz w:val="22"/>
          <w:szCs w:val="22"/>
        </w:rPr>
      </w:pPr>
      <w:r w:rsidRPr="00707C58">
        <w:rPr>
          <w:rFonts w:ascii="Arial" w:eastAsia="Arial" w:hAnsi="Arial" w:cs="Arial"/>
        </w:rPr>
        <w:t>La garantie doit être clairement précisée dans les offres</w:t>
      </w:r>
    </w:p>
    <w:p w14:paraId="118576F9" w14:textId="1799C1B5" w:rsidR="7297CFEF" w:rsidRPr="00707C58" w:rsidRDefault="2E5459B9" w:rsidP="00FB06D8">
      <w:pPr>
        <w:pStyle w:val="Paragraphedeliste"/>
        <w:numPr>
          <w:ilvl w:val="0"/>
          <w:numId w:val="1"/>
        </w:numPr>
        <w:jc w:val="both"/>
        <w:rPr>
          <w:rFonts w:ascii="Arial Nova" w:eastAsia="Arial Nova" w:hAnsi="Arial Nova" w:cs="Arial Nova"/>
          <w:sz w:val="20"/>
        </w:rPr>
      </w:pPr>
      <w:r w:rsidRPr="00707C58">
        <w:rPr>
          <w:rFonts w:ascii="Arial Nova" w:eastAsia="Arial Nova" w:hAnsi="Arial Nova" w:cs="Arial Nova"/>
          <w:b/>
          <w:bCs/>
          <w:sz w:val="20"/>
        </w:rPr>
        <w:t xml:space="preserve">Montage, installation </w:t>
      </w:r>
      <w:r w:rsidRPr="00707C58">
        <w:rPr>
          <w:rFonts w:ascii="Arial Nova" w:eastAsia="Arial Nova" w:hAnsi="Arial Nova" w:cs="Arial Nova"/>
          <w:sz w:val="20"/>
        </w:rPr>
        <w:t xml:space="preserve">: </w:t>
      </w:r>
      <w:r w:rsidR="7297CFEF" w:rsidRPr="00707C58">
        <w:rPr>
          <w:rFonts w:ascii="Arial Nova" w:eastAsia="Arial Nova" w:hAnsi="Arial Nova" w:cs="Arial Nova"/>
          <w:sz w:val="20"/>
        </w:rPr>
        <w:t xml:space="preserve">Le titulaire prend en charge les prestations liées à l’installation (montage, mise en place, protections des locaux) des marchandises. </w:t>
      </w:r>
    </w:p>
    <w:p w14:paraId="26A17C16" w14:textId="77777777" w:rsidR="007A0835" w:rsidRPr="00FA5A08" w:rsidRDefault="007A0835" w:rsidP="00FB06D8">
      <w:pPr>
        <w:spacing w:beforeAutospacing="1"/>
        <w:jc w:val="both"/>
        <w:rPr>
          <w:rFonts w:ascii="Arial" w:hAnsi="Arial" w:cs="Arial"/>
          <w:color w:val="002060"/>
          <w:highlight w:val="yellow"/>
        </w:rPr>
      </w:pPr>
    </w:p>
    <w:p w14:paraId="163A2F0A" w14:textId="2E3E5903" w:rsidR="00C736CB" w:rsidRDefault="007A0835" w:rsidP="00FA5A08">
      <w:pPr>
        <w:spacing w:beforeAutospacing="1"/>
        <w:rPr>
          <w:rFonts w:ascii="Arial" w:hAnsi="Arial" w:cs="Arial"/>
          <w:b/>
          <w:sz w:val="24"/>
          <w:szCs w:val="24"/>
          <w:u w:val="single"/>
        </w:rPr>
      </w:pPr>
      <w:r w:rsidRPr="00FA5A08">
        <w:rPr>
          <w:rFonts w:ascii="Arial" w:eastAsia="Arial" w:hAnsi="Arial" w:cs="Arial"/>
          <w:color w:val="008080"/>
          <w:u w:val="single"/>
        </w:rPr>
        <w:t xml:space="preserve"> </w:t>
      </w:r>
    </w:p>
    <w:p w14:paraId="512B5877" w14:textId="77777777" w:rsidR="00C736CB" w:rsidRDefault="00C736CB" w:rsidP="00C736CB">
      <w:pPr>
        <w:jc w:val="both"/>
        <w:rPr>
          <w:rFonts w:ascii="Arial" w:hAnsi="Arial" w:cs="Arial"/>
        </w:rPr>
      </w:pPr>
    </w:p>
    <w:sectPr w:rsidR="00C736CB" w:rsidSect="00EB13F2">
      <w:headerReference w:type="default" r:id="rId12"/>
      <w:footerReference w:type="default" r:id="rId13"/>
      <w:footnotePr>
        <w:pos w:val="beneathText"/>
      </w:footnotePr>
      <w:type w:val="continuous"/>
      <w:pgSz w:w="11905" w:h="16837"/>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57D51" w14:textId="77777777" w:rsidR="00724643" w:rsidRDefault="00724643">
      <w:r>
        <w:separator/>
      </w:r>
    </w:p>
  </w:endnote>
  <w:endnote w:type="continuationSeparator" w:id="0">
    <w:p w14:paraId="64F6283A" w14:textId="77777777" w:rsidR="00724643" w:rsidRDefault="00724643">
      <w:r>
        <w:continuationSeparator/>
      </w:r>
    </w:p>
  </w:endnote>
  <w:endnote w:type="continuationNotice" w:id="1">
    <w:p w14:paraId="7E9117B3" w14:textId="77777777" w:rsidR="00724643" w:rsidRDefault="00724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unga">
    <w:panose1 w:val="00000400000000000000"/>
    <w:charset w:val="00"/>
    <w:family w:val="swiss"/>
    <w:pitch w:val="variable"/>
    <w:sig w:usb0="00400003" w:usb1="00000000" w:usb2="00000000" w:usb3="00000000" w:csb0="00000001" w:csb1="00000000"/>
  </w:font>
  <w:font w:name="Aptos">
    <w:charset w:val="00"/>
    <w:family w:val="swiss"/>
    <w:pitch w:val="variable"/>
    <w:sig w:usb0="20000287" w:usb1="00000003" w:usb2="00000000" w:usb3="00000000" w:csb0="0000019F" w:csb1="00000000"/>
  </w:font>
  <w:font w:name="&quot;Times New Roman&quot;,serif">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vantGarde">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2"/>
      <w:gridCol w:w="1850"/>
    </w:tblGrid>
    <w:tr w:rsidR="00D3274D" w14:paraId="39E27DDF" w14:textId="77777777" w:rsidTr="004B3D85">
      <w:trPr>
        <w:trHeight w:hRule="exact" w:val="624"/>
      </w:trPr>
      <w:tc>
        <w:tcPr>
          <w:tcW w:w="937" w:type="pct"/>
          <w:vAlign w:val="center"/>
        </w:tcPr>
        <w:p w14:paraId="76C99CBC" w14:textId="77777777" w:rsidR="00D3274D" w:rsidRPr="00AA07B7" w:rsidRDefault="00D3274D" w:rsidP="00253E3D">
          <w:pPr>
            <w:pStyle w:val="Pieddepage"/>
            <w:snapToGrid w:val="0"/>
            <w:jc w:val="center"/>
            <w:rPr>
              <w:rFonts w:ascii="Arial" w:hAnsi="Arial" w:cs="Arial"/>
            </w:rPr>
          </w:pPr>
          <w:r w:rsidRPr="00AA07B7">
            <w:rPr>
              <w:rFonts w:ascii="Arial" w:hAnsi="Arial" w:cs="Arial"/>
            </w:rPr>
            <w:t>Accord cadre</w:t>
          </w:r>
        </w:p>
        <w:p w14:paraId="739F9A2C" w14:textId="3E8B021E" w:rsidR="00D3274D" w:rsidRPr="004B3D85" w:rsidRDefault="00D3274D" w:rsidP="004B3D85">
          <w:pPr>
            <w:pStyle w:val="Pieddepage"/>
            <w:snapToGrid w:val="0"/>
            <w:jc w:val="center"/>
            <w:rPr>
              <w:rFonts w:ascii="Arial" w:hAnsi="Arial" w:cs="Arial"/>
              <w:b/>
            </w:rPr>
          </w:pPr>
          <w:r>
            <w:rPr>
              <w:rFonts w:ascii="Arial" w:hAnsi="Arial" w:cs="Arial"/>
              <w:b/>
            </w:rPr>
            <w:t>N°</w:t>
          </w:r>
          <w:r w:rsidR="5DD1ED1B" w:rsidRPr="5DD1ED1B">
            <w:rPr>
              <w:rFonts w:ascii="Arial" w:hAnsi="Arial" w:cs="Arial"/>
              <w:b/>
              <w:bCs/>
            </w:rPr>
            <w:t>2527-</w:t>
          </w:r>
          <w:r w:rsidR="1259D4DA" w:rsidRPr="1259D4DA">
            <w:rPr>
              <w:rFonts w:ascii="Arial" w:hAnsi="Arial" w:cs="Arial"/>
              <w:b/>
              <w:bCs/>
            </w:rPr>
            <w:t>AOO-DRH</w:t>
          </w:r>
        </w:p>
      </w:tc>
      <w:tc>
        <w:tcPr>
          <w:tcW w:w="3203" w:type="pct"/>
          <w:vAlign w:val="center"/>
        </w:tcPr>
        <w:p w14:paraId="4CEA71C2" w14:textId="2CA57CCD" w:rsidR="00D3274D" w:rsidRPr="00AA07B7" w:rsidRDefault="00FB06D8" w:rsidP="00253E3D">
          <w:pPr>
            <w:pStyle w:val="Pieddepage"/>
            <w:snapToGrid w:val="0"/>
            <w:jc w:val="center"/>
            <w:rPr>
              <w:rFonts w:ascii="Arial" w:hAnsi="Arial" w:cs="Arial"/>
            </w:rPr>
          </w:pPr>
          <w:r>
            <w:rPr>
              <w:rFonts w:ascii="Arial" w:hAnsi="Arial" w:cs="Arial"/>
            </w:rPr>
            <w:t>Fourniture de m</w:t>
          </w:r>
          <w:r w:rsidR="00D3274D">
            <w:rPr>
              <w:rFonts w:ascii="Arial" w:hAnsi="Arial" w:cs="Arial"/>
            </w:rPr>
            <w:t>obilier de bureau</w:t>
          </w:r>
          <w:r>
            <w:rPr>
              <w:rFonts w:ascii="Arial" w:hAnsi="Arial" w:cs="Arial"/>
            </w:rPr>
            <w:t>x</w:t>
          </w:r>
        </w:p>
        <w:p w14:paraId="591B0F58" w14:textId="77777777" w:rsidR="00D3274D" w:rsidRPr="006756FA" w:rsidRDefault="00D3274D" w:rsidP="00253E3D">
          <w:pPr>
            <w:pStyle w:val="Pieddepage"/>
            <w:snapToGrid w:val="0"/>
            <w:jc w:val="center"/>
          </w:pPr>
          <w:r>
            <w:rPr>
              <w:rFonts w:ascii="Arial" w:hAnsi="Arial" w:cs="Arial"/>
            </w:rPr>
            <w:t>CCTP</w:t>
          </w:r>
        </w:p>
      </w:tc>
      <w:tc>
        <w:tcPr>
          <w:tcW w:w="859" w:type="pct"/>
          <w:vAlign w:val="center"/>
        </w:tcPr>
        <w:p w14:paraId="7E288413" w14:textId="14F2B729" w:rsidR="00D3274D" w:rsidRPr="00AA07B7" w:rsidRDefault="00D3274D" w:rsidP="00253E3D">
          <w:pPr>
            <w:pStyle w:val="Pieddepage"/>
            <w:snapToGrid w:val="0"/>
            <w:jc w:val="center"/>
            <w:rPr>
              <w:rStyle w:val="Numrodepage"/>
              <w:rFonts w:ascii="Arial" w:hAnsi="Arial" w:cs="Arial"/>
            </w:rPr>
          </w:pPr>
          <w:r w:rsidRPr="00AA07B7">
            <w:rPr>
              <w:rStyle w:val="Numrodepage"/>
              <w:rFonts w:ascii="Arial" w:hAnsi="Arial" w:cs="Arial"/>
              <w:snapToGrid w:val="0"/>
            </w:rPr>
            <w:t xml:space="preserve">Page </w:t>
          </w:r>
          <w:r w:rsidRPr="00AA07B7">
            <w:rPr>
              <w:rStyle w:val="Numrodepage"/>
              <w:rFonts w:ascii="Arial" w:hAnsi="Arial" w:cs="Arial"/>
            </w:rPr>
            <w:fldChar w:fldCharType="begin"/>
          </w:r>
          <w:r w:rsidRPr="00AA07B7">
            <w:rPr>
              <w:rStyle w:val="Numrodepage"/>
              <w:rFonts w:ascii="Arial" w:hAnsi="Arial" w:cs="Arial"/>
            </w:rPr>
            <w:instrText xml:space="preserve"> PAGE </w:instrText>
          </w:r>
          <w:r w:rsidRPr="00AA07B7">
            <w:rPr>
              <w:rStyle w:val="Numrodepage"/>
              <w:rFonts w:ascii="Arial" w:hAnsi="Arial" w:cs="Arial"/>
            </w:rPr>
            <w:fldChar w:fldCharType="separate"/>
          </w:r>
          <w:r w:rsidR="00FF4310">
            <w:rPr>
              <w:rStyle w:val="Numrodepage"/>
              <w:rFonts w:ascii="Arial" w:hAnsi="Arial" w:cs="Arial"/>
              <w:noProof/>
            </w:rPr>
            <w:t>7</w:t>
          </w:r>
          <w:r w:rsidRPr="00AA07B7">
            <w:rPr>
              <w:rStyle w:val="Numrodepage"/>
              <w:rFonts w:ascii="Arial" w:hAnsi="Arial" w:cs="Arial"/>
            </w:rPr>
            <w:fldChar w:fldCharType="end"/>
          </w:r>
          <w:r w:rsidR="00FF4310">
            <w:rPr>
              <w:rStyle w:val="Numrodepage"/>
              <w:rFonts w:ascii="Arial" w:hAnsi="Arial" w:cs="Arial"/>
              <w:snapToGrid w:val="0"/>
            </w:rPr>
            <w:t xml:space="preserve"> sur </w:t>
          </w:r>
          <w:r w:rsidR="000C0C42">
            <w:rPr>
              <w:rStyle w:val="Numrodepage"/>
              <w:rFonts w:ascii="Arial" w:hAnsi="Arial" w:cs="Arial"/>
              <w:snapToGrid w:val="0"/>
            </w:rPr>
            <w:t>5</w:t>
          </w:r>
        </w:p>
        <w:p w14:paraId="735FB653" w14:textId="77777777" w:rsidR="00D3274D" w:rsidRDefault="00D3274D" w:rsidP="00253E3D">
          <w:pPr>
            <w:pStyle w:val="Pieddepage"/>
            <w:snapToGrid w:val="0"/>
            <w:jc w:val="right"/>
            <w:rPr>
              <w:rStyle w:val="Numrodepage"/>
              <w:sz w:val="18"/>
            </w:rPr>
          </w:pPr>
        </w:p>
      </w:tc>
    </w:tr>
  </w:tbl>
  <w:p w14:paraId="4103A742" w14:textId="77777777" w:rsidR="00D3274D" w:rsidRDefault="00D3274D" w:rsidP="004B3D85">
    <w:pPr>
      <w:pStyle w:val="Pieddepage"/>
      <w:snapToGrid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9E891" w14:textId="77777777" w:rsidR="00724643" w:rsidRDefault="00724643">
      <w:r>
        <w:separator/>
      </w:r>
    </w:p>
  </w:footnote>
  <w:footnote w:type="continuationSeparator" w:id="0">
    <w:p w14:paraId="63718591" w14:textId="77777777" w:rsidR="00724643" w:rsidRDefault="00724643">
      <w:r>
        <w:continuationSeparator/>
      </w:r>
    </w:p>
  </w:footnote>
  <w:footnote w:type="continuationNotice" w:id="1">
    <w:p w14:paraId="39FA4818" w14:textId="77777777" w:rsidR="00724643" w:rsidRDefault="00724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4FAB" w14:textId="77777777" w:rsidR="00D3274D" w:rsidRDefault="00D3274D">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014D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56360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30F98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pStyle w:val="Titre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15:restartNumberingAfterBreak="0">
    <w:nsid w:val="00000002"/>
    <w:multiLevelType w:val="singleLevel"/>
    <w:tmpl w:val="00000002"/>
    <w:name w:val="WW8Num58"/>
    <w:lvl w:ilvl="0">
      <w:start w:val="1"/>
      <w:numFmt w:val="bullet"/>
      <w:lvlText w:val=""/>
      <w:lvlJc w:val="left"/>
      <w:pPr>
        <w:tabs>
          <w:tab w:val="num" w:pos="360"/>
        </w:tabs>
      </w:pPr>
      <w:rPr>
        <w:rFonts w:ascii="Wingdings" w:hAnsi="Wingdings"/>
      </w:rPr>
    </w:lvl>
  </w:abstractNum>
  <w:abstractNum w:abstractNumId="5" w15:restartNumberingAfterBreak="0">
    <w:nsid w:val="00000003"/>
    <w:multiLevelType w:val="singleLevel"/>
    <w:tmpl w:val="00000003"/>
    <w:name w:val="WW8Num80"/>
    <w:lvl w:ilvl="0">
      <w:start w:val="1"/>
      <w:numFmt w:val="bullet"/>
      <w:lvlText w:val=""/>
      <w:lvlJc w:val="left"/>
      <w:pPr>
        <w:tabs>
          <w:tab w:val="num" w:pos="360"/>
        </w:tabs>
      </w:pPr>
      <w:rPr>
        <w:rFonts w:ascii="Symbol" w:hAnsi="Symbol"/>
      </w:rPr>
    </w:lvl>
  </w:abstractNum>
  <w:abstractNum w:abstractNumId="6" w15:restartNumberingAfterBreak="0">
    <w:nsid w:val="00000004"/>
    <w:multiLevelType w:val="singleLevel"/>
    <w:tmpl w:val="00000004"/>
    <w:name w:val="WW8Num82"/>
    <w:lvl w:ilvl="0">
      <w:start w:val="1"/>
      <w:numFmt w:val="bullet"/>
      <w:lvlText w:val=""/>
      <w:lvlJc w:val="left"/>
      <w:pPr>
        <w:tabs>
          <w:tab w:val="num" w:pos="360"/>
        </w:tabs>
      </w:pPr>
      <w:rPr>
        <w:rFonts w:ascii="Wingdings" w:hAnsi="Wingdings"/>
      </w:rPr>
    </w:lvl>
  </w:abstractNum>
  <w:abstractNum w:abstractNumId="7" w15:restartNumberingAfterBreak="0">
    <w:nsid w:val="00000005"/>
    <w:multiLevelType w:val="singleLevel"/>
    <w:tmpl w:val="00000005"/>
    <w:name w:val="WW8Num94"/>
    <w:lvl w:ilvl="0">
      <w:start w:val="1"/>
      <w:numFmt w:val="bullet"/>
      <w:lvlText w:val="-"/>
      <w:lvlJc w:val="left"/>
      <w:pPr>
        <w:tabs>
          <w:tab w:val="num" w:pos="360"/>
        </w:tabs>
      </w:pPr>
      <w:rPr>
        <w:rFonts w:ascii="Arial" w:hAnsi="Arial"/>
      </w:rPr>
    </w:lvl>
  </w:abstractNum>
  <w:abstractNum w:abstractNumId="8" w15:restartNumberingAfterBreak="0">
    <w:nsid w:val="00000006"/>
    <w:multiLevelType w:val="singleLevel"/>
    <w:tmpl w:val="00000006"/>
    <w:name w:val="WW8Num97"/>
    <w:lvl w:ilvl="0">
      <w:start w:val="2"/>
      <w:numFmt w:val="bullet"/>
      <w:lvlText w:val="-"/>
      <w:lvlJc w:val="left"/>
      <w:pPr>
        <w:tabs>
          <w:tab w:val="num" w:pos="360"/>
        </w:tabs>
      </w:pPr>
      <w:rPr>
        <w:rFonts w:ascii="StarSymbol" w:hAnsi="StarSymbol"/>
      </w:rPr>
    </w:lvl>
  </w:abstractNum>
  <w:abstractNum w:abstractNumId="9" w15:restartNumberingAfterBreak="0">
    <w:nsid w:val="00000007"/>
    <w:multiLevelType w:val="multilevel"/>
    <w:tmpl w:val="00000007"/>
    <w:name w:val="WW8Num105"/>
    <w:lvl w:ilvl="0">
      <w:start w:val="1"/>
      <w:numFmt w:val="lowerLetter"/>
      <w:lvlText w:val="%1)"/>
      <w:lvlJc w:val="left"/>
      <w:pPr>
        <w:tabs>
          <w:tab w:val="num" w:pos="72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8"/>
    <w:multiLevelType w:val="singleLevel"/>
    <w:tmpl w:val="00000008"/>
    <w:name w:val="WW8Num107"/>
    <w:lvl w:ilvl="0">
      <w:start w:val="1"/>
      <w:numFmt w:val="bullet"/>
      <w:lvlText w:val=""/>
      <w:lvlJc w:val="left"/>
      <w:pPr>
        <w:tabs>
          <w:tab w:val="num" w:pos="360"/>
        </w:tabs>
      </w:pPr>
      <w:rPr>
        <w:rFonts w:ascii="Symbol" w:hAnsi="Symbol"/>
      </w:rPr>
    </w:lvl>
  </w:abstractNum>
  <w:abstractNum w:abstractNumId="11" w15:restartNumberingAfterBreak="0">
    <w:nsid w:val="00000009"/>
    <w:multiLevelType w:val="singleLevel"/>
    <w:tmpl w:val="00000009"/>
    <w:name w:val="WW8Num110"/>
    <w:lvl w:ilvl="0">
      <w:start w:val="1"/>
      <w:numFmt w:val="bullet"/>
      <w:lvlText w:val=""/>
      <w:lvlJc w:val="left"/>
      <w:pPr>
        <w:tabs>
          <w:tab w:val="num" w:pos="360"/>
        </w:tabs>
      </w:pPr>
      <w:rPr>
        <w:rFonts w:ascii="Symbol" w:hAnsi="Symbol"/>
        <w:color w:val="000000"/>
      </w:rPr>
    </w:lvl>
  </w:abstractNum>
  <w:abstractNum w:abstractNumId="12" w15:restartNumberingAfterBreak="0">
    <w:nsid w:val="0000000A"/>
    <w:multiLevelType w:val="singleLevel"/>
    <w:tmpl w:val="0000000A"/>
    <w:name w:val="WW8Num120"/>
    <w:lvl w:ilvl="0">
      <w:start w:val="1"/>
      <w:numFmt w:val="decimal"/>
      <w:lvlText w:val="%1."/>
      <w:lvlJc w:val="left"/>
      <w:pPr>
        <w:tabs>
          <w:tab w:val="num" w:pos="360"/>
        </w:tabs>
      </w:pPr>
    </w:lvl>
  </w:abstractNum>
  <w:abstractNum w:abstractNumId="13" w15:restartNumberingAfterBreak="0">
    <w:nsid w:val="0000000B"/>
    <w:multiLevelType w:val="singleLevel"/>
    <w:tmpl w:val="0000000B"/>
    <w:name w:val="WW8Num121"/>
    <w:lvl w:ilvl="0">
      <w:start w:val="1"/>
      <w:numFmt w:val="bullet"/>
      <w:lvlText w:val=""/>
      <w:lvlJc w:val="left"/>
      <w:pPr>
        <w:tabs>
          <w:tab w:val="num" w:pos="360"/>
        </w:tabs>
      </w:pPr>
      <w:rPr>
        <w:rFonts w:ascii="Symbol" w:hAnsi="Symbol"/>
      </w:rPr>
    </w:lvl>
  </w:abstractNum>
  <w:abstractNum w:abstractNumId="14" w15:restartNumberingAfterBreak="0">
    <w:nsid w:val="0000000C"/>
    <w:multiLevelType w:val="singleLevel"/>
    <w:tmpl w:val="0000000C"/>
    <w:name w:val="WW8Num124"/>
    <w:lvl w:ilvl="0">
      <w:start w:val="1"/>
      <w:numFmt w:val="bullet"/>
      <w:lvlText w:val=""/>
      <w:lvlJc w:val="left"/>
      <w:pPr>
        <w:tabs>
          <w:tab w:val="num" w:pos="360"/>
        </w:tabs>
      </w:pPr>
      <w:rPr>
        <w:rFonts w:ascii="Symbol" w:hAnsi="Symbol"/>
      </w:rPr>
    </w:lvl>
  </w:abstractNum>
  <w:abstractNum w:abstractNumId="15" w15:restartNumberingAfterBreak="0">
    <w:nsid w:val="0000000D"/>
    <w:multiLevelType w:val="singleLevel"/>
    <w:tmpl w:val="0000000D"/>
    <w:name w:val="WW8Num136"/>
    <w:lvl w:ilvl="0">
      <w:start w:val="1"/>
      <w:numFmt w:val="bullet"/>
      <w:lvlText w:val=""/>
      <w:lvlJc w:val="left"/>
      <w:pPr>
        <w:tabs>
          <w:tab w:val="num" w:pos="360"/>
        </w:tabs>
      </w:pPr>
      <w:rPr>
        <w:rFonts w:ascii="Symbol" w:hAnsi="Symbol"/>
      </w:rPr>
    </w:lvl>
  </w:abstractNum>
  <w:abstractNum w:abstractNumId="16" w15:restartNumberingAfterBreak="0">
    <w:nsid w:val="0000000E"/>
    <w:multiLevelType w:val="singleLevel"/>
    <w:tmpl w:val="0000000E"/>
    <w:name w:val="WW8Num139"/>
    <w:lvl w:ilvl="0">
      <w:start w:val="1"/>
      <w:numFmt w:val="bullet"/>
      <w:lvlText w:val=""/>
      <w:lvlJc w:val="left"/>
      <w:pPr>
        <w:tabs>
          <w:tab w:val="num" w:pos="360"/>
        </w:tabs>
      </w:pPr>
      <w:rPr>
        <w:rFonts w:ascii="Symbol" w:hAnsi="Symbol"/>
      </w:rPr>
    </w:lvl>
  </w:abstractNum>
  <w:abstractNum w:abstractNumId="17" w15:restartNumberingAfterBreak="0">
    <w:nsid w:val="0000000F"/>
    <w:multiLevelType w:val="multilevel"/>
    <w:tmpl w:val="0000000F"/>
    <w:name w:val="WW8Num151"/>
    <w:lvl w:ilvl="0">
      <w:start w:val="1"/>
      <w:numFmt w:val="bullet"/>
      <w:lvlText w:val=""/>
      <w:lvlJc w:val="left"/>
      <w:pPr>
        <w:tabs>
          <w:tab w:val="num" w:pos="360"/>
        </w:tabs>
      </w:pPr>
      <w:rPr>
        <w:rFonts w:ascii="Symbol" w:hAnsi="Symbol"/>
      </w:rPr>
    </w:lvl>
    <w:lvl w:ilvl="1">
      <w:start w:val="1"/>
      <w:numFmt w:val="bullet"/>
      <w:lvlText w:val="o"/>
      <w:lvlJc w:val="left"/>
      <w:pPr>
        <w:tabs>
          <w:tab w:val="num" w:pos="1080"/>
        </w:tabs>
      </w:pPr>
      <w:rPr>
        <w:rFonts w:ascii="Courier New" w:hAnsi="Courier New" w:cs="Courier New"/>
      </w:rPr>
    </w:lvl>
    <w:lvl w:ilvl="2">
      <w:start w:val="1"/>
      <w:numFmt w:val="bullet"/>
      <w:lvlText w:val=""/>
      <w:lvlJc w:val="left"/>
      <w:pPr>
        <w:tabs>
          <w:tab w:val="num" w:pos="1800"/>
        </w:tabs>
      </w:pPr>
      <w:rPr>
        <w:rFonts w:ascii="Wingdings" w:hAnsi="Wingdings"/>
      </w:rPr>
    </w:lvl>
    <w:lvl w:ilvl="3">
      <w:start w:val="1"/>
      <w:numFmt w:val="bullet"/>
      <w:lvlText w:val=""/>
      <w:lvlJc w:val="left"/>
      <w:pPr>
        <w:tabs>
          <w:tab w:val="num" w:pos="2520"/>
        </w:tabs>
      </w:pPr>
      <w:rPr>
        <w:rFonts w:ascii="Symbol" w:hAnsi="Symbol"/>
      </w:rPr>
    </w:lvl>
    <w:lvl w:ilvl="4">
      <w:start w:val="1"/>
      <w:numFmt w:val="bullet"/>
      <w:lvlText w:val="o"/>
      <w:lvlJc w:val="left"/>
      <w:pPr>
        <w:tabs>
          <w:tab w:val="num" w:pos="3240"/>
        </w:tabs>
      </w:pPr>
      <w:rPr>
        <w:rFonts w:ascii="Courier New" w:hAnsi="Courier New" w:cs="Courier New"/>
      </w:rPr>
    </w:lvl>
    <w:lvl w:ilvl="5">
      <w:start w:val="1"/>
      <w:numFmt w:val="bullet"/>
      <w:lvlText w:val=""/>
      <w:lvlJc w:val="left"/>
      <w:pPr>
        <w:tabs>
          <w:tab w:val="num" w:pos="3960"/>
        </w:tabs>
      </w:pPr>
      <w:rPr>
        <w:rFonts w:ascii="Wingdings" w:hAnsi="Wingdings"/>
      </w:rPr>
    </w:lvl>
    <w:lvl w:ilvl="6">
      <w:start w:val="1"/>
      <w:numFmt w:val="bullet"/>
      <w:lvlText w:val=""/>
      <w:lvlJc w:val="left"/>
      <w:pPr>
        <w:tabs>
          <w:tab w:val="num" w:pos="4680"/>
        </w:tabs>
      </w:pPr>
      <w:rPr>
        <w:rFonts w:ascii="Symbol" w:hAnsi="Symbol"/>
      </w:rPr>
    </w:lvl>
    <w:lvl w:ilvl="7">
      <w:start w:val="1"/>
      <w:numFmt w:val="bullet"/>
      <w:lvlText w:val="o"/>
      <w:lvlJc w:val="left"/>
      <w:pPr>
        <w:tabs>
          <w:tab w:val="num" w:pos="5400"/>
        </w:tabs>
      </w:pPr>
      <w:rPr>
        <w:rFonts w:ascii="Courier New" w:hAnsi="Courier New" w:cs="Courier New"/>
      </w:rPr>
    </w:lvl>
    <w:lvl w:ilvl="8">
      <w:start w:val="1"/>
      <w:numFmt w:val="bullet"/>
      <w:lvlText w:val=""/>
      <w:lvlJc w:val="left"/>
      <w:pPr>
        <w:tabs>
          <w:tab w:val="num" w:pos="6120"/>
        </w:tabs>
      </w:pPr>
      <w:rPr>
        <w:rFonts w:ascii="Wingdings" w:hAnsi="Wingdings"/>
      </w:rPr>
    </w:lvl>
  </w:abstractNum>
  <w:abstractNum w:abstractNumId="18" w15:restartNumberingAfterBreak="0">
    <w:nsid w:val="00000010"/>
    <w:multiLevelType w:val="singleLevel"/>
    <w:tmpl w:val="00000010"/>
    <w:name w:val="WW8Num162"/>
    <w:lvl w:ilvl="0">
      <w:start w:val="1"/>
      <w:numFmt w:val="bullet"/>
      <w:lvlText w:val=""/>
      <w:lvlJc w:val="left"/>
      <w:pPr>
        <w:tabs>
          <w:tab w:val="num" w:pos="360"/>
        </w:tabs>
      </w:pPr>
      <w:rPr>
        <w:rFonts w:ascii="Symbol" w:hAnsi="Symbol"/>
        <w:color w:val="000000"/>
      </w:rPr>
    </w:lvl>
  </w:abstractNum>
  <w:abstractNum w:abstractNumId="19" w15:restartNumberingAfterBreak="0">
    <w:nsid w:val="00000011"/>
    <w:multiLevelType w:val="singleLevel"/>
    <w:tmpl w:val="00000011"/>
    <w:name w:val="WW8Num168"/>
    <w:lvl w:ilvl="0">
      <w:start w:val="10"/>
      <w:numFmt w:val="bullet"/>
      <w:lvlText w:val="-"/>
      <w:lvlJc w:val="left"/>
      <w:pPr>
        <w:tabs>
          <w:tab w:val="num" w:pos="360"/>
        </w:tabs>
      </w:pPr>
      <w:rPr>
        <w:rFonts w:ascii="Times New Roman" w:hAnsi="Times New Roman"/>
      </w:rPr>
    </w:lvl>
  </w:abstractNum>
  <w:abstractNum w:abstractNumId="20" w15:restartNumberingAfterBreak="0">
    <w:nsid w:val="01C754CA"/>
    <w:multiLevelType w:val="multilevel"/>
    <w:tmpl w:val="2B7A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1FB3827"/>
    <w:multiLevelType w:val="multilevel"/>
    <w:tmpl w:val="D4DC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9540416"/>
    <w:multiLevelType w:val="multilevel"/>
    <w:tmpl w:val="D41E370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0B20066F"/>
    <w:multiLevelType w:val="hybridMultilevel"/>
    <w:tmpl w:val="01A6B9F6"/>
    <w:lvl w:ilvl="0" w:tplc="FFFFFFFF">
      <w:start w:val="1"/>
      <w:numFmt w:val="decimal"/>
      <w:lvlText w:val="%1-"/>
      <w:lvlJc w:val="left"/>
      <w:pPr>
        <w:ind w:left="720" w:hanging="360"/>
      </w:pPr>
      <w:rPr>
        <w:rFonts w:ascii="Arial" w:eastAsia="Times New Roman" w:hAnsi="Arial"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0CD20BE9"/>
    <w:multiLevelType w:val="multilevel"/>
    <w:tmpl w:val="2352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9F3CD5"/>
    <w:multiLevelType w:val="hybridMultilevel"/>
    <w:tmpl w:val="339EADB0"/>
    <w:lvl w:ilvl="0" w:tplc="58AA0BC8">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0DCC7A4F"/>
    <w:multiLevelType w:val="hybridMultilevel"/>
    <w:tmpl w:val="0616E64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0EB8516A"/>
    <w:multiLevelType w:val="hybridMultilevel"/>
    <w:tmpl w:val="4C8E6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0E01458"/>
    <w:multiLevelType w:val="hybridMultilevel"/>
    <w:tmpl w:val="6EB0F7C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123C35FD"/>
    <w:multiLevelType w:val="multilevel"/>
    <w:tmpl w:val="B0ECD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2A9190C"/>
    <w:multiLevelType w:val="hybridMultilevel"/>
    <w:tmpl w:val="AFD40DF2"/>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180E0547"/>
    <w:multiLevelType w:val="hybridMultilevel"/>
    <w:tmpl w:val="7A4C12D2"/>
    <w:lvl w:ilvl="0" w:tplc="4D3EC524">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19CA1D32"/>
    <w:multiLevelType w:val="hybridMultilevel"/>
    <w:tmpl w:val="8C8EC9D6"/>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B095979"/>
    <w:multiLevelType w:val="multilevel"/>
    <w:tmpl w:val="D5222E60"/>
    <w:lvl w:ilvl="0">
      <w:start w:val="2"/>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D1A2710"/>
    <w:multiLevelType w:val="hybridMultilevel"/>
    <w:tmpl w:val="483C74A2"/>
    <w:lvl w:ilvl="0" w:tplc="E73C8988">
      <w:start w:val="34"/>
      <w:numFmt w:val="bullet"/>
      <w:lvlText w:val="-"/>
      <w:lvlJc w:val="left"/>
      <w:pPr>
        <w:tabs>
          <w:tab w:val="num" w:pos="360"/>
        </w:tabs>
        <w:ind w:left="360" w:hanging="360"/>
      </w:pPr>
      <w:rPr>
        <w:rFonts w:ascii="Arial" w:eastAsia="Tunga"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35" w15:restartNumberingAfterBreak="0">
    <w:nsid w:val="1D9335FA"/>
    <w:multiLevelType w:val="multilevel"/>
    <w:tmpl w:val="D55A5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1EB00FD1"/>
    <w:multiLevelType w:val="multilevel"/>
    <w:tmpl w:val="D5222E60"/>
    <w:lvl w:ilvl="0">
      <w:start w:val="2"/>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F291752"/>
    <w:multiLevelType w:val="multilevel"/>
    <w:tmpl w:val="9D30A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1F7E5AF0"/>
    <w:multiLevelType w:val="hybridMultilevel"/>
    <w:tmpl w:val="C2720C80"/>
    <w:lvl w:ilvl="0" w:tplc="1E7CC8C8">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27F2676"/>
    <w:multiLevelType w:val="hybridMultilevel"/>
    <w:tmpl w:val="710E8E5E"/>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E85A97"/>
    <w:multiLevelType w:val="multilevel"/>
    <w:tmpl w:val="57F27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CBD7910"/>
    <w:multiLevelType w:val="multilevel"/>
    <w:tmpl w:val="4AC4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D5B39E7"/>
    <w:multiLevelType w:val="hybridMultilevel"/>
    <w:tmpl w:val="71206082"/>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2EE376FD"/>
    <w:multiLevelType w:val="hybridMultilevel"/>
    <w:tmpl w:val="2D461E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0085FBD"/>
    <w:multiLevelType w:val="hybridMultilevel"/>
    <w:tmpl w:val="B192D76C"/>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3D82AAF"/>
    <w:multiLevelType w:val="multilevel"/>
    <w:tmpl w:val="C4A8EC5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504233C"/>
    <w:multiLevelType w:val="hybridMultilevel"/>
    <w:tmpl w:val="FFAC24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7822B20"/>
    <w:multiLevelType w:val="multilevel"/>
    <w:tmpl w:val="705CF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7DE061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9" w15:restartNumberingAfterBreak="0">
    <w:nsid w:val="388EDB71"/>
    <w:multiLevelType w:val="hybridMultilevel"/>
    <w:tmpl w:val="FFFFFFFF"/>
    <w:lvl w:ilvl="0" w:tplc="0262D3D2">
      <w:start w:val="1"/>
      <w:numFmt w:val="bullet"/>
      <w:lvlText w:val="-"/>
      <w:lvlJc w:val="left"/>
      <w:pPr>
        <w:ind w:left="720" w:hanging="360"/>
      </w:pPr>
      <w:rPr>
        <w:rFonts w:ascii="Aptos" w:hAnsi="Aptos" w:hint="default"/>
      </w:rPr>
    </w:lvl>
    <w:lvl w:ilvl="1" w:tplc="BF6AF758">
      <w:start w:val="1"/>
      <w:numFmt w:val="bullet"/>
      <w:lvlText w:val="o"/>
      <w:lvlJc w:val="left"/>
      <w:pPr>
        <w:ind w:left="1440" w:hanging="360"/>
      </w:pPr>
      <w:rPr>
        <w:rFonts w:ascii="Courier New" w:hAnsi="Courier New" w:hint="default"/>
      </w:rPr>
    </w:lvl>
    <w:lvl w:ilvl="2" w:tplc="956CC436">
      <w:start w:val="1"/>
      <w:numFmt w:val="bullet"/>
      <w:lvlText w:val=""/>
      <w:lvlJc w:val="left"/>
      <w:pPr>
        <w:ind w:left="2160" w:hanging="360"/>
      </w:pPr>
      <w:rPr>
        <w:rFonts w:ascii="Wingdings" w:hAnsi="Wingdings" w:hint="default"/>
      </w:rPr>
    </w:lvl>
    <w:lvl w:ilvl="3" w:tplc="DF880392">
      <w:start w:val="1"/>
      <w:numFmt w:val="bullet"/>
      <w:lvlText w:val=""/>
      <w:lvlJc w:val="left"/>
      <w:pPr>
        <w:ind w:left="2880" w:hanging="360"/>
      </w:pPr>
      <w:rPr>
        <w:rFonts w:ascii="Symbol" w:hAnsi="Symbol" w:hint="default"/>
      </w:rPr>
    </w:lvl>
    <w:lvl w:ilvl="4" w:tplc="7114AF7A">
      <w:start w:val="1"/>
      <w:numFmt w:val="bullet"/>
      <w:lvlText w:val="o"/>
      <w:lvlJc w:val="left"/>
      <w:pPr>
        <w:ind w:left="3600" w:hanging="360"/>
      </w:pPr>
      <w:rPr>
        <w:rFonts w:ascii="Courier New" w:hAnsi="Courier New" w:hint="default"/>
      </w:rPr>
    </w:lvl>
    <w:lvl w:ilvl="5" w:tplc="5122ECD8">
      <w:start w:val="1"/>
      <w:numFmt w:val="bullet"/>
      <w:lvlText w:val=""/>
      <w:lvlJc w:val="left"/>
      <w:pPr>
        <w:ind w:left="4320" w:hanging="360"/>
      </w:pPr>
      <w:rPr>
        <w:rFonts w:ascii="Wingdings" w:hAnsi="Wingdings" w:hint="default"/>
      </w:rPr>
    </w:lvl>
    <w:lvl w:ilvl="6" w:tplc="BAD03EE0">
      <w:start w:val="1"/>
      <w:numFmt w:val="bullet"/>
      <w:lvlText w:val=""/>
      <w:lvlJc w:val="left"/>
      <w:pPr>
        <w:ind w:left="5040" w:hanging="360"/>
      </w:pPr>
      <w:rPr>
        <w:rFonts w:ascii="Symbol" w:hAnsi="Symbol" w:hint="default"/>
      </w:rPr>
    </w:lvl>
    <w:lvl w:ilvl="7" w:tplc="AC4EC7E8">
      <w:start w:val="1"/>
      <w:numFmt w:val="bullet"/>
      <w:lvlText w:val="o"/>
      <w:lvlJc w:val="left"/>
      <w:pPr>
        <w:ind w:left="5760" w:hanging="360"/>
      </w:pPr>
      <w:rPr>
        <w:rFonts w:ascii="Courier New" w:hAnsi="Courier New" w:hint="default"/>
      </w:rPr>
    </w:lvl>
    <w:lvl w:ilvl="8" w:tplc="849A74C8">
      <w:start w:val="1"/>
      <w:numFmt w:val="bullet"/>
      <w:lvlText w:val=""/>
      <w:lvlJc w:val="left"/>
      <w:pPr>
        <w:ind w:left="6480" w:hanging="360"/>
      </w:pPr>
      <w:rPr>
        <w:rFonts w:ascii="Wingdings" w:hAnsi="Wingdings" w:hint="default"/>
      </w:rPr>
    </w:lvl>
  </w:abstractNum>
  <w:abstractNum w:abstractNumId="50" w15:restartNumberingAfterBreak="0">
    <w:nsid w:val="3EDB1F62"/>
    <w:multiLevelType w:val="hybridMultilevel"/>
    <w:tmpl w:val="B2BA0A3C"/>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0C13F3"/>
    <w:multiLevelType w:val="multilevel"/>
    <w:tmpl w:val="0DCC8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27E23B7"/>
    <w:multiLevelType w:val="hybridMultilevel"/>
    <w:tmpl w:val="EC3A3104"/>
    <w:lvl w:ilvl="0" w:tplc="040C0001">
      <w:start w:val="1"/>
      <w:numFmt w:val="bullet"/>
      <w:lvlText w:val=""/>
      <w:lvlJc w:val="left"/>
      <w:pPr>
        <w:ind w:left="720" w:hanging="360"/>
      </w:pPr>
      <w:rPr>
        <w:rFonts w:ascii="Symbol" w:hAnsi="Symbol" w:hint="default"/>
      </w:rPr>
    </w:lvl>
    <w:lvl w:ilvl="1" w:tplc="DF20605E">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471F27C9"/>
    <w:multiLevelType w:val="multilevel"/>
    <w:tmpl w:val="F5C8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A8F1F2C"/>
    <w:multiLevelType w:val="multilevel"/>
    <w:tmpl w:val="38F8D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ACAE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4D4771BA"/>
    <w:multiLevelType w:val="hybridMultilevel"/>
    <w:tmpl w:val="6C346ADE"/>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DC65750"/>
    <w:multiLevelType w:val="multilevel"/>
    <w:tmpl w:val="C9CEA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E11180C"/>
    <w:multiLevelType w:val="multilevel"/>
    <w:tmpl w:val="BED47A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FD42B8E"/>
    <w:multiLevelType w:val="multilevel"/>
    <w:tmpl w:val="604E2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0312162"/>
    <w:multiLevelType w:val="multilevel"/>
    <w:tmpl w:val="E7E0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0B33894"/>
    <w:multiLevelType w:val="multilevel"/>
    <w:tmpl w:val="81EA8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717BF7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57261986"/>
    <w:multiLevelType w:val="multilevel"/>
    <w:tmpl w:val="88F0E442"/>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7DF3D86"/>
    <w:multiLevelType w:val="hybridMultilevel"/>
    <w:tmpl w:val="5ECC33EE"/>
    <w:lvl w:ilvl="0" w:tplc="51F0F6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97C3512"/>
    <w:multiLevelType w:val="multilevel"/>
    <w:tmpl w:val="65FA8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A27521A"/>
    <w:multiLevelType w:val="hybridMultilevel"/>
    <w:tmpl w:val="0B704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CFA2987"/>
    <w:multiLevelType w:val="multilevel"/>
    <w:tmpl w:val="54C4667A"/>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E011121"/>
    <w:multiLevelType w:val="hybridMultilevel"/>
    <w:tmpl w:val="3EBADEBA"/>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F242E22"/>
    <w:multiLevelType w:val="multilevel"/>
    <w:tmpl w:val="0F662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0A152CC"/>
    <w:multiLevelType w:val="multilevel"/>
    <w:tmpl w:val="48E87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0D83D9B"/>
    <w:multiLevelType w:val="hybridMultilevel"/>
    <w:tmpl w:val="825C60D6"/>
    <w:lvl w:ilvl="0" w:tplc="5012587E">
      <w:start w:val="1"/>
      <w:numFmt w:val="bullet"/>
      <w:lvlText w:val="-"/>
      <w:lvlJc w:val="left"/>
      <w:pPr>
        <w:ind w:left="720" w:hanging="360"/>
      </w:pPr>
      <w:rPr>
        <w:rFonts w:ascii="&quot;Times New Roman&quot;,serif" w:hAnsi="&quot;Times New Roman&quot;,serif" w:hint="default"/>
      </w:rPr>
    </w:lvl>
    <w:lvl w:ilvl="1" w:tplc="442CB7C4">
      <w:start w:val="1"/>
      <w:numFmt w:val="bullet"/>
      <w:lvlText w:val="o"/>
      <w:lvlJc w:val="left"/>
      <w:pPr>
        <w:ind w:left="1440" w:hanging="360"/>
      </w:pPr>
      <w:rPr>
        <w:rFonts w:ascii="Courier New" w:hAnsi="Courier New" w:hint="default"/>
      </w:rPr>
    </w:lvl>
    <w:lvl w:ilvl="2" w:tplc="9412D980">
      <w:start w:val="1"/>
      <w:numFmt w:val="bullet"/>
      <w:lvlText w:val=""/>
      <w:lvlJc w:val="left"/>
      <w:pPr>
        <w:ind w:left="2160" w:hanging="360"/>
      </w:pPr>
      <w:rPr>
        <w:rFonts w:ascii="Wingdings" w:hAnsi="Wingdings" w:hint="default"/>
      </w:rPr>
    </w:lvl>
    <w:lvl w:ilvl="3" w:tplc="C6E03D3C">
      <w:start w:val="1"/>
      <w:numFmt w:val="bullet"/>
      <w:lvlText w:val=""/>
      <w:lvlJc w:val="left"/>
      <w:pPr>
        <w:ind w:left="2880" w:hanging="360"/>
      </w:pPr>
      <w:rPr>
        <w:rFonts w:ascii="Symbol" w:hAnsi="Symbol" w:hint="default"/>
      </w:rPr>
    </w:lvl>
    <w:lvl w:ilvl="4" w:tplc="AA782D04">
      <w:start w:val="1"/>
      <w:numFmt w:val="bullet"/>
      <w:lvlText w:val="o"/>
      <w:lvlJc w:val="left"/>
      <w:pPr>
        <w:ind w:left="3600" w:hanging="360"/>
      </w:pPr>
      <w:rPr>
        <w:rFonts w:ascii="Courier New" w:hAnsi="Courier New" w:hint="default"/>
      </w:rPr>
    </w:lvl>
    <w:lvl w:ilvl="5" w:tplc="7866858C">
      <w:start w:val="1"/>
      <w:numFmt w:val="bullet"/>
      <w:lvlText w:val=""/>
      <w:lvlJc w:val="left"/>
      <w:pPr>
        <w:ind w:left="4320" w:hanging="360"/>
      </w:pPr>
      <w:rPr>
        <w:rFonts w:ascii="Wingdings" w:hAnsi="Wingdings" w:hint="default"/>
      </w:rPr>
    </w:lvl>
    <w:lvl w:ilvl="6" w:tplc="E82C62C6">
      <w:start w:val="1"/>
      <w:numFmt w:val="bullet"/>
      <w:lvlText w:val=""/>
      <w:lvlJc w:val="left"/>
      <w:pPr>
        <w:ind w:left="5040" w:hanging="360"/>
      </w:pPr>
      <w:rPr>
        <w:rFonts w:ascii="Symbol" w:hAnsi="Symbol" w:hint="default"/>
      </w:rPr>
    </w:lvl>
    <w:lvl w:ilvl="7" w:tplc="E0FA910A">
      <w:start w:val="1"/>
      <w:numFmt w:val="bullet"/>
      <w:lvlText w:val="o"/>
      <w:lvlJc w:val="left"/>
      <w:pPr>
        <w:ind w:left="5760" w:hanging="360"/>
      </w:pPr>
      <w:rPr>
        <w:rFonts w:ascii="Courier New" w:hAnsi="Courier New" w:hint="default"/>
      </w:rPr>
    </w:lvl>
    <w:lvl w:ilvl="8" w:tplc="C6DEAFFA">
      <w:start w:val="1"/>
      <w:numFmt w:val="bullet"/>
      <w:lvlText w:val=""/>
      <w:lvlJc w:val="left"/>
      <w:pPr>
        <w:ind w:left="6480" w:hanging="360"/>
      </w:pPr>
      <w:rPr>
        <w:rFonts w:ascii="Wingdings" w:hAnsi="Wingdings" w:hint="default"/>
      </w:rPr>
    </w:lvl>
  </w:abstractNum>
  <w:abstractNum w:abstractNumId="74" w15:restartNumberingAfterBreak="0">
    <w:nsid w:val="60DD57E4"/>
    <w:multiLevelType w:val="multilevel"/>
    <w:tmpl w:val="0130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5B46C84"/>
    <w:multiLevelType w:val="multilevel"/>
    <w:tmpl w:val="C4A81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5B76FCC"/>
    <w:multiLevelType w:val="hybridMultilevel"/>
    <w:tmpl w:val="A922F094"/>
    <w:lvl w:ilvl="0" w:tplc="51F0F6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7305BCE"/>
    <w:multiLevelType w:val="hybridMultilevel"/>
    <w:tmpl w:val="B22E40F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68CC3092"/>
    <w:multiLevelType w:val="multilevel"/>
    <w:tmpl w:val="5880955E"/>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8D74B5F"/>
    <w:multiLevelType w:val="hybridMultilevel"/>
    <w:tmpl w:val="97BC86B0"/>
    <w:lvl w:ilvl="0" w:tplc="1E7CC8C8">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90E0AEE"/>
    <w:multiLevelType w:val="hybridMultilevel"/>
    <w:tmpl w:val="CFF47714"/>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97E53F9"/>
    <w:multiLevelType w:val="hybridMultilevel"/>
    <w:tmpl w:val="99640432"/>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C9E30E1"/>
    <w:multiLevelType w:val="hybridMultilevel"/>
    <w:tmpl w:val="01A6B9F6"/>
    <w:lvl w:ilvl="0" w:tplc="C3AE76CC">
      <w:start w:val="1"/>
      <w:numFmt w:val="decimal"/>
      <w:lvlText w:val="%1-"/>
      <w:lvlJc w:val="left"/>
      <w:pPr>
        <w:ind w:left="720" w:hanging="360"/>
      </w:pPr>
      <w:rPr>
        <w:rFonts w:ascii="Arial" w:eastAsia="Times New Roman" w:hAnsi="Arial"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DB50681"/>
    <w:multiLevelType w:val="multilevel"/>
    <w:tmpl w:val="814C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E341661"/>
    <w:multiLevelType w:val="hybridMultilevel"/>
    <w:tmpl w:val="98A22E56"/>
    <w:lvl w:ilvl="0" w:tplc="ECCE384A">
      <w:start w:val="13"/>
      <w:numFmt w:val="bullet"/>
      <w:lvlText w:val="-"/>
      <w:lvlJc w:val="left"/>
      <w:pPr>
        <w:tabs>
          <w:tab w:val="num" w:pos="720"/>
        </w:tabs>
        <w:ind w:left="720" w:hanging="360"/>
      </w:pPr>
      <w:rPr>
        <w:rFonts w:ascii="Arial" w:eastAsia="Helvetic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2B85E40"/>
    <w:multiLevelType w:val="hybridMultilevel"/>
    <w:tmpl w:val="0F1E3828"/>
    <w:lvl w:ilvl="0" w:tplc="040C000D">
      <w:start w:val="1"/>
      <w:numFmt w:val="bullet"/>
      <w:lvlText w:val=""/>
      <w:lvlJc w:val="left"/>
      <w:pPr>
        <w:ind w:left="777" w:hanging="360"/>
      </w:pPr>
      <w:rPr>
        <w:rFonts w:ascii="Wingdings" w:hAnsi="Wingdings"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86" w15:restartNumberingAfterBreak="0">
    <w:nsid w:val="7AFB4718"/>
    <w:multiLevelType w:val="multilevel"/>
    <w:tmpl w:val="B246A802"/>
    <w:lvl w:ilvl="0">
      <w:start w:val="1"/>
      <w:numFmt w:val="decimal"/>
      <w:pStyle w:val="Titre1CG"/>
      <w:lvlText w:val="%1."/>
      <w:lvlJc w:val="left"/>
      <w:pPr>
        <w:tabs>
          <w:tab w:val="num" w:pos="360"/>
        </w:tabs>
        <w:ind w:left="0" w:hanging="360"/>
      </w:pPr>
      <w:rPr>
        <w:rFonts w:hint="default"/>
      </w:rPr>
    </w:lvl>
    <w:lvl w:ilvl="1">
      <w:start w:val="1"/>
      <w:numFmt w:val="decimal"/>
      <w:pStyle w:val="Titre2CG"/>
      <w:lvlText w:val="%1.%2."/>
      <w:lvlJc w:val="left"/>
      <w:pPr>
        <w:tabs>
          <w:tab w:val="num" w:pos="720"/>
        </w:tabs>
        <w:ind w:left="432" w:hanging="432"/>
      </w:pPr>
      <w:rPr>
        <w:rFonts w:ascii="Arial" w:hAnsi="Arial" w:hint="default"/>
        <w:b/>
        <w:i w:val="0"/>
      </w:rPr>
    </w:lvl>
    <w:lvl w:ilvl="2">
      <w:start w:val="1"/>
      <w:numFmt w:val="decimal"/>
      <w:pStyle w:val="Titre3CG"/>
      <w:lvlText w:val="%1.%2.%3."/>
      <w:lvlJc w:val="left"/>
      <w:pPr>
        <w:tabs>
          <w:tab w:val="num" w:pos="2368"/>
        </w:tabs>
        <w:ind w:left="1072" w:hanging="504"/>
      </w:pPr>
      <w:rPr>
        <w:rFonts w:hint="default"/>
      </w:rPr>
    </w:lvl>
    <w:lvl w:ilvl="3">
      <w:start w:val="1"/>
      <w:numFmt w:val="decimal"/>
      <w:lvlText w:val="%1.%2.%3.%4."/>
      <w:lvlJc w:val="left"/>
      <w:pPr>
        <w:tabs>
          <w:tab w:val="num" w:pos="3240"/>
        </w:tabs>
        <w:ind w:left="1368" w:hanging="648"/>
      </w:pPr>
      <w:rPr>
        <w:rFonts w:hint="default"/>
      </w:rPr>
    </w:lvl>
    <w:lvl w:ilvl="4">
      <w:start w:val="1"/>
      <w:numFmt w:val="decimal"/>
      <w:lvlText w:val="%1.%2.%3.%4.%5."/>
      <w:lvlJc w:val="left"/>
      <w:pPr>
        <w:tabs>
          <w:tab w:val="num" w:pos="4320"/>
        </w:tabs>
        <w:ind w:left="1872" w:hanging="792"/>
      </w:pPr>
      <w:rPr>
        <w:rFonts w:hint="default"/>
      </w:rPr>
    </w:lvl>
    <w:lvl w:ilvl="5">
      <w:start w:val="1"/>
      <w:numFmt w:val="decimal"/>
      <w:lvlText w:val="%1.%2.%3.%4.%5.%6."/>
      <w:lvlJc w:val="left"/>
      <w:pPr>
        <w:tabs>
          <w:tab w:val="num" w:pos="5040"/>
        </w:tabs>
        <w:ind w:left="2376" w:hanging="936"/>
      </w:pPr>
      <w:rPr>
        <w:rFonts w:hint="default"/>
      </w:rPr>
    </w:lvl>
    <w:lvl w:ilvl="6">
      <w:start w:val="1"/>
      <w:numFmt w:val="decimal"/>
      <w:lvlText w:val="%1.%2.%3.%4.%5.%6.%7."/>
      <w:lvlJc w:val="left"/>
      <w:pPr>
        <w:tabs>
          <w:tab w:val="num" w:pos="6120"/>
        </w:tabs>
        <w:ind w:left="2880" w:hanging="1080"/>
      </w:pPr>
      <w:rPr>
        <w:rFonts w:hint="default"/>
      </w:rPr>
    </w:lvl>
    <w:lvl w:ilvl="7">
      <w:start w:val="1"/>
      <w:numFmt w:val="decimal"/>
      <w:lvlText w:val="%1.%2.%3.%4.%5.%6.%7.%8."/>
      <w:lvlJc w:val="left"/>
      <w:pPr>
        <w:tabs>
          <w:tab w:val="num" w:pos="7200"/>
        </w:tabs>
        <w:ind w:left="3384" w:hanging="1224"/>
      </w:pPr>
      <w:rPr>
        <w:rFonts w:hint="default"/>
      </w:rPr>
    </w:lvl>
    <w:lvl w:ilvl="8">
      <w:start w:val="1"/>
      <w:numFmt w:val="decimal"/>
      <w:lvlText w:val="%1.%2.%3.%4.%5.%6.%7.%8.%9."/>
      <w:lvlJc w:val="left"/>
      <w:pPr>
        <w:tabs>
          <w:tab w:val="num" w:pos="7920"/>
        </w:tabs>
        <w:ind w:left="3960" w:hanging="1440"/>
      </w:pPr>
      <w:rPr>
        <w:rFonts w:hint="default"/>
      </w:rPr>
    </w:lvl>
  </w:abstractNum>
  <w:abstractNum w:abstractNumId="87" w15:restartNumberingAfterBreak="0">
    <w:nsid w:val="7C442DC8"/>
    <w:multiLevelType w:val="hybridMultilevel"/>
    <w:tmpl w:val="C1300764"/>
    <w:lvl w:ilvl="0" w:tplc="DC765E72">
      <w:start w:val="1"/>
      <w:numFmt w:val="bullet"/>
      <w:lvlText w:val=""/>
      <w:lvlJc w:val="left"/>
      <w:pPr>
        <w:ind w:left="720" w:hanging="360"/>
      </w:pPr>
      <w:rPr>
        <w:rFonts w:ascii="Symbol" w:hAnsi="Symbol" w:hint="default"/>
      </w:rPr>
    </w:lvl>
    <w:lvl w:ilvl="1" w:tplc="99EEC488">
      <w:start w:val="1"/>
      <w:numFmt w:val="bullet"/>
      <w:lvlText w:val="o"/>
      <w:lvlJc w:val="left"/>
      <w:pPr>
        <w:ind w:left="1440" w:hanging="360"/>
      </w:pPr>
      <w:rPr>
        <w:rFonts w:ascii="Courier New" w:hAnsi="Courier New" w:hint="default"/>
      </w:rPr>
    </w:lvl>
    <w:lvl w:ilvl="2" w:tplc="52BAF964">
      <w:start w:val="1"/>
      <w:numFmt w:val="bullet"/>
      <w:lvlText w:val=""/>
      <w:lvlJc w:val="left"/>
      <w:pPr>
        <w:ind w:left="2160" w:hanging="360"/>
      </w:pPr>
      <w:rPr>
        <w:rFonts w:ascii="Wingdings" w:hAnsi="Wingdings" w:hint="default"/>
      </w:rPr>
    </w:lvl>
    <w:lvl w:ilvl="3" w:tplc="2E3E5B56">
      <w:start w:val="1"/>
      <w:numFmt w:val="bullet"/>
      <w:lvlText w:val=""/>
      <w:lvlJc w:val="left"/>
      <w:pPr>
        <w:ind w:left="2880" w:hanging="360"/>
      </w:pPr>
      <w:rPr>
        <w:rFonts w:ascii="Symbol" w:hAnsi="Symbol" w:hint="default"/>
      </w:rPr>
    </w:lvl>
    <w:lvl w:ilvl="4" w:tplc="75FCC0C8">
      <w:start w:val="1"/>
      <w:numFmt w:val="bullet"/>
      <w:lvlText w:val="o"/>
      <w:lvlJc w:val="left"/>
      <w:pPr>
        <w:ind w:left="3600" w:hanging="360"/>
      </w:pPr>
      <w:rPr>
        <w:rFonts w:ascii="Courier New" w:hAnsi="Courier New" w:hint="default"/>
      </w:rPr>
    </w:lvl>
    <w:lvl w:ilvl="5" w:tplc="4C408FB0">
      <w:start w:val="1"/>
      <w:numFmt w:val="bullet"/>
      <w:lvlText w:val=""/>
      <w:lvlJc w:val="left"/>
      <w:pPr>
        <w:ind w:left="4320" w:hanging="360"/>
      </w:pPr>
      <w:rPr>
        <w:rFonts w:ascii="Wingdings" w:hAnsi="Wingdings" w:hint="default"/>
      </w:rPr>
    </w:lvl>
    <w:lvl w:ilvl="6" w:tplc="BA18B164">
      <w:start w:val="1"/>
      <w:numFmt w:val="bullet"/>
      <w:lvlText w:val=""/>
      <w:lvlJc w:val="left"/>
      <w:pPr>
        <w:ind w:left="5040" w:hanging="360"/>
      </w:pPr>
      <w:rPr>
        <w:rFonts w:ascii="Symbol" w:hAnsi="Symbol" w:hint="default"/>
      </w:rPr>
    </w:lvl>
    <w:lvl w:ilvl="7" w:tplc="C486FAF6">
      <w:start w:val="1"/>
      <w:numFmt w:val="bullet"/>
      <w:lvlText w:val="o"/>
      <w:lvlJc w:val="left"/>
      <w:pPr>
        <w:ind w:left="5760" w:hanging="360"/>
      </w:pPr>
      <w:rPr>
        <w:rFonts w:ascii="Courier New" w:hAnsi="Courier New" w:hint="default"/>
      </w:rPr>
    </w:lvl>
    <w:lvl w:ilvl="8" w:tplc="57E8D60C">
      <w:start w:val="1"/>
      <w:numFmt w:val="bullet"/>
      <w:lvlText w:val=""/>
      <w:lvlJc w:val="left"/>
      <w:pPr>
        <w:ind w:left="6480" w:hanging="360"/>
      </w:pPr>
      <w:rPr>
        <w:rFonts w:ascii="Wingdings" w:hAnsi="Wingdings" w:hint="default"/>
      </w:rPr>
    </w:lvl>
  </w:abstractNum>
  <w:abstractNum w:abstractNumId="88" w15:restartNumberingAfterBreak="0">
    <w:nsid w:val="7E0E54B5"/>
    <w:multiLevelType w:val="hybridMultilevel"/>
    <w:tmpl w:val="FFFFFFFF"/>
    <w:lvl w:ilvl="0" w:tplc="3AFE6DD8">
      <w:start w:val="1"/>
      <w:numFmt w:val="bullet"/>
      <w:lvlText w:val="-"/>
      <w:lvlJc w:val="left"/>
      <w:pPr>
        <w:ind w:left="720" w:hanging="360"/>
      </w:pPr>
      <w:rPr>
        <w:rFonts w:ascii="Aptos" w:hAnsi="Aptos" w:hint="default"/>
      </w:rPr>
    </w:lvl>
    <w:lvl w:ilvl="1" w:tplc="4FC47324">
      <w:start w:val="1"/>
      <w:numFmt w:val="bullet"/>
      <w:lvlText w:val="o"/>
      <w:lvlJc w:val="left"/>
      <w:pPr>
        <w:ind w:left="1440" w:hanging="360"/>
      </w:pPr>
      <w:rPr>
        <w:rFonts w:ascii="Courier New" w:hAnsi="Courier New" w:hint="default"/>
      </w:rPr>
    </w:lvl>
    <w:lvl w:ilvl="2" w:tplc="C92E7910">
      <w:start w:val="1"/>
      <w:numFmt w:val="bullet"/>
      <w:lvlText w:val=""/>
      <w:lvlJc w:val="left"/>
      <w:pPr>
        <w:ind w:left="2160" w:hanging="360"/>
      </w:pPr>
      <w:rPr>
        <w:rFonts w:ascii="Wingdings" w:hAnsi="Wingdings" w:hint="default"/>
      </w:rPr>
    </w:lvl>
    <w:lvl w:ilvl="3" w:tplc="ED927D76">
      <w:start w:val="1"/>
      <w:numFmt w:val="bullet"/>
      <w:lvlText w:val=""/>
      <w:lvlJc w:val="left"/>
      <w:pPr>
        <w:ind w:left="2880" w:hanging="360"/>
      </w:pPr>
      <w:rPr>
        <w:rFonts w:ascii="Symbol" w:hAnsi="Symbol" w:hint="default"/>
      </w:rPr>
    </w:lvl>
    <w:lvl w:ilvl="4" w:tplc="BCBE43AA">
      <w:start w:val="1"/>
      <w:numFmt w:val="bullet"/>
      <w:lvlText w:val="o"/>
      <w:lvlJc w:val="left"/>
      <w:pPr>
        <w:ind w:left="3600" w:hanging="360"/>
      </w:pPr>
      <w:rPr>
        <w:rFonts w:ascii="Courier New" w:hAnsi="Courier New" w:hint="default"/>
      </w:rPr>
    </w:lvl>
    <w:lvl w:ilvl="5" w:tplc="34620AB2">
      <w:start w:val="1"/>
      <w:numFmt w:val="bullet"/>
      <w:lvlText w:val=""/>
      <w:lvlJc w:val="left"/>
      <w:pPr>
        <w:ind w:left="4320" w:hanging="360"/>
      </w:pPr>
      <w:rPr>
        <w:rFonts w:ascii="Wingdings" w:hAnsi="Wingdings" w:hint="default"/>
      </w:rPr>
    </w:lvl>
    <w:lvl w:ilvl="6" w:tplc="D37A7E92">
      <w:start w:val="1"/>
      <w:numFmt w:val="bullet"/>
      <w:lvlText w:val=""/>
      <w:lvlJc w:val="left"/>
      <w:pPr>
        <w:ind w:left="5040" w:hanging="360"/>
      </w:pPr>
      <w:rPr>
        <w:rFonts w:ascii="Symbol" w:hAnsi="Symbol" w:hint="default"/>
      </w:rPr>
    </w:lvl>
    <w:lvl w:ilvl="7" w:tplc="398C255E">
      <w:start w:val="1"/>
      <w:numFmt w:val="bullet"/>
      <w:lvlText w:val="o"/>
      <w:lvlJc w:val="left"/>
      <w:pPr>
        <w:ind w:left="5760" w:hanging="360"/>
      </w:pPr>
      <w:rPr>
        <w:rFonts w:ascii="Courier New" w:hAnsi="Courier New" w:hint="default"/>
      </w:rPr>
    </w:lvl>
    <w:lvl w:ilvl="8" w:tplc="FF840640">
      <w:start w:val="1"/>
      <w:numFmt w:val="bullet"/>
      <w:lvlText w:val=""/>
      <w:lvlJc w:val="left"/>
      <w:pPr>
        <w:ind w:left="6480" w:hanging="360"/>
      </w:pPr>
      <w:rPr>
        <w:rFonts w:ascii="Wingdings" w:hAnsi="Wingdings" w:hint="default"/>
      </w:rPr>
    </w:lvl>
  </w:abstractNum>
  <w:abstractNum w:abstractNumId="89" w15:restartNumberingAfterBreak="0">
    <w:nsid w:val="7EDE6631"/>
    <w:multiLevelType w:val="hybridMultilevel"/>
    <w:tmpl w:val="095A2E84"/>
    <w:lvl w:ilvl="0" w:tplc="571EA55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7EF8355A"/>
    <w:multiLevelType w:val="multilevel"/>
    <w:tmpl w:val="E5A0BB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5515789">
    <w:abstractNumId w:val="87"/>
  </w:num>
  <w:num w:numId="2" w16cid:durableId="1078089862">
    <w:abstractNumId w:val="73"/>
  </w:num>
  <w:num w:numId="3" w16cid:durableId="288979991">
    <w:abstractNumId w:val="88"/>
  </w:num>
  <w:num w:numId="4" w16cid:durableId="2122188771">
    <w:abstractNumId w:val="3"/>
  </w:num>
  <w:num w:numId="5" w16cid:durableId="1871721905">
    <w:abstractNumId w:val="86"/>
  </w:num>
  <w:num w:numId="6" w16cid:durableId="2076976316">
    <w:abstractNumId w:val="70"/>
  </w:num>
  <w:num w:numId="7" w16cid:durableId="558979949">
    <w:abstractNumId w:val="32"/>
  </w:num>
  <w:num w:numId="8" w16cid:durableId="1412510680">
    <w:abstractNumId w:val="81"/>
  </w:num>
  <w:num w:numId="9" w16cid:durableId="653726986">
    <w:abstractNumId w:val="84"/>
  </w:num>
  <w:num w:numId="10" w16cid:durableId="913324046">
    <w:abstractNumId w:val="39"/>
  </w:num>
  <w:num w:numId="11" w16cid:durableId="1101726394">
    <w:abstractNumId w:val="80"/>
  </w:num>
  <w:num w:numId="12" w16cid:durableId="1024211538">
    <w:abstractNumId w:val="48"/>
  </w:num>
  <w:num w:numId="13" w16cid:durableId="419260676">
    <w:abstractNumId w:val="34"/>
  </w:num>
  <w:num w:numId="14" w16cid:durableId="1987512804">
    <w:abstractNumId w:val="68"/>
  </w:num>
  <w:num w:numId="15" w16cid:durableId="1445422181">
    <w:abstractNumId w:val="53"/>
  </w:num>
  <w:num w:numId="16" w16cid:durableId="2002275705">
    <w:abstractNumId w:val="54"/>
  </w:num>
  <w:num w:numId="17" w16cid:durableId="1914505651">
    <w:abstractNumId w:val="26"/>
  </w:num>
  <w:num w:numId="18" w16cid:durableId="1756394304">
    <w:abstractNumId w:val="52"/>
  </w:num>
  <w:num w:numId="19" w16cid:durableId="1354720721">
    <w:abstractNumId w:val="27"/>
  </w:num>
  <w:num w:numId="20" w16cid:durableId="278269508">
    <w:abstractNumId w:val="46"/>
  </w:num>
  <w:num w:numId="21" w16cid:durableId="1785147033">
    <w:abstractNumId w:val="45"/>
  </w:num>
  <w:num w:numId="22" w16cid:durableId="1539202067">
    <w:abstractNumId w:val="28"/>
  </w:num>
  <w:num w:numId="23" w16cid:durableId="1863397188">
    <w:abstractNumId w:val="82"/>
  </w:num>
  <w:num w:numId="24" w16cid:durableId="1279871878">
    <w:abstractNumId w:val="36"/>
  </w:num>
  <w:num w:numId="25" w16cid:durableId="767388278">
    <w:abstractNumId w:val="22"/>
  </w:num>
  <w:num w:numId="26" w16cid:durableId="163595978">
    <w:abstractNumId w:val="72"/>
  </w:num>
  <w:num w:numId="27" w16cid:durableId="1980451633">
    <w:abstractNumId w:val="20"/>
  </w:num>
  <w:num w:numId="28" w16cid:durableId="2029020738">
    <w:abstractNumId w:val="83"/>
  </w:num>
  <w:num w:numId="29" w16cid:durableId="341977629">
    <w:abstractNumId w:val="63"/>
  </w:num>
  <w:num w:numId="30" w16cid:durableId="1321929465">
    <w:abstractNumId w:val="71"/>
  </w:num>
  <w:num w:numId="31" w16cid:durableId="1272514517">
    <w:abstractNumId w:val="35"/>
  </w:num>
  <w:num w:numId="32" w16cid:durableId="2038578260">
    <w:abstractNumId w:val="41"/>
  </w:num>
  <w:num w:numId="33" w16cid:durableId="1591155509">
    <w:abstractNumId w:val="40"/>
  </w:num>
  <w:num w:numId="34" w16cid:durableId="1075785192">
    <w:abstractNumId w:val="75"/>
  </w:num>
  <w:num w:numId="35" w16cid:durableId="1016157599">
    <w:abstractNumId w:val="2"/>
  </w:num>
  <w:num w:numId="36" w16cid:durableId="1814637438">
    <w:abstractNumId w:val="57"/>
  </w:num>
  <w:num w:numId="37" w16cid:durableId="1303773846">
    <w:abstractNumId w:val="77"/>
  </w:num>
  <w:num w:numId="38" w16cid:durableId="1178076700">
    <w:abstractNumId w:val="33"/>
  </w:num>
  <w:num w:numId="39" w16cid:durableId="1103651183">
    <w:abstractNumId w:val="0"/>
  </w:num>
  <w:num w:numId="40" w16cid:durableId="1772773712">
    <w:abstractNumId w:val="1"/>
  </w:num>
  <w:num w:numId="41" w16cid:durableId="2008168959">
    <w:abstractNumId w:val="64"/>
  </w:num>
  <w:num w:numId="42" w16cid:durableId="1955936947">
    <w:abstractNumId w:val="31"/>
  </w:num>
  <w:num w:numId="43" w16cid:durableId="807433457">
    <w:abstractNumId w:val="60"/>
  </w:num>
  <w:num w:numId="44" w16cid:durableId="1892038366">
    <w:abstractNumId w:val="24"/>
  </w:num>
  <w:num w:numId="45" w16cid:durableId="1884049756">
    <w:abstractNumId w:val="78"/>
  </w:num>
  <w:num w:numId="46" w16cid:durableId="758213969">
    <w:abstractNumId w:val="65"/>
  </w:num>
  <w:num w:numId="47" w16cid:durableId="1438939036">
    <w:abstractNumId w:val="90"/>
  </w:num>
  <w:num w:numId="48" w16cid:durableId="966660635">
    <w:abstractNumId w:val="69"/>
  </w:num>
  <w:num w:numId="49" w16cid:durableId="22094423">
    <w:abstractNumId w:val="23"/>
  </w:num>
  <w:num w:numId="50" w16cid:durableId="1688171978">
    <w:abstractNumId w:val="38"/>
  </w:num>
  <w:num w:numId="51" w16cid:durableId="1622540780">
    <w:abstractNumId w:val="29"/>
  </w:num>
  <w:num w:numId="52" w16cid:durableId="1861430565">
    <w:abstractNumId w:val="62"/>
  </w:num>
  <w:num w:numId="53" w16cid:durableId="814836915">
    <w:abstractNumId w:val="55"/>
  </w:num>
  <w:num w:numId="54" w16cid:durableId="848564379">
    <w:abstractNumId w:val="56"/>
  </w:num>
  <w:num w:numId="55" w16cid:durableId="726613864">
    <w:abstractNumId w:val="21"/>
  </w:num>
  <w:num w:numId="56" w16cid:durableId="1188055614">
    <w:abstractNumId w:val="37"/>
  </w:num>
  <w:num w:numId="57" w16cid:durableId="1773671546">
    <w:abstractNumId w:val="51"/>
  </w:num>
  <w:num w:numId="58" w16cid:durableId="1867449849">
    <w:abstractNumId w:val="47"/>
  </w:num>
  <w:num w:numId="59" w16cid:durableId="110519938">
    <w:abstractNumId w:val="58"/>
  </w:num>
  <w:num w:numId="60" w16cid:durableId="1408962711">
    <w:abstractNumId w:val="42"/>
  </w:num>
  <w:num w:numId="61" w16cid:durableId="150295091">
    <w:abstractNumId w:val="44"/>
  </w:num>
  <w:num w:numId="62" w16cid:durableId="815952250">
    <w:abstractNumId w:val="30"/>
  </w:num>
  <w:num w:numId="63" w16cid:durableId="1278218518">
    <w:abstractNumId w:val="50"/>
  </w:num>
  <w:num w:numId="64" w16cid:durableId="1704866222">
    <w:abstractNumId w:val="89"/>
  </w:num>
  <w:num w:numId="65" w16cid:durableId="368531362">
    <w:abstractNumId w:val="66"/>
  </w:num>
  <w:num w:numId="66" w16cid:durableId="1297838203">
    <w:abstractNumId w:val="76"/>
  </w:num>
  <w:num w:numId="67" w16cid:durableId="534541874">
    <w:abstractNumId w:val="43"/>
  </w:num>
  <w:num w:numId="68" w16cid:durableId="366949738">
    <w:abstractNumId w:val="85"/>
  </w:num>
  <w:num w:numId="69" w16cid:durableId="1225216187">
    <w:abstractNumId w:val="79"/>
  </w:num>
  <w:num w:numId="70" w16cid:durableId="249974972">
    <w:abstractNumId w:val="49"/>
  </w:num>
  <w:num w:numId="71" w16cid:durableId="254362887">
    <w:abstractNumId w:val="74"/>
  </w:num>
  <w:num w:numId="72" w16cid:durableId="1674990836">
    <w:abstractNumId w:val="67"/>
  </w:num>
  <w:num w:numId="73" w16cid:durableId="1609700024">
    <w:abstractNumId w:val="59"/>
  </w:num>
  <w:num w:numId="74" w16cid:durableId="1641111787">
    <w:abstractNumId w:val="61"/>
  </w:num>
  <w:num w:numId="75" w16cid:durableId="1770462056">
    <w:abstractNumId w:val="2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B1"/>
    <w:rsid w:val="000016DE"/>
    <w:rsid w:val="00002B2D"/>
    <w:rsid w:val="0000308D"/>
    <w:rsid w:val="00004B8C"/>
    <w:rsid w:val="000075D9"/>
    <w:rsid w:val="00010BAA"/>
    <w:rsid w:val="000127A1"/>
    <w:rsid w:val="00013765"/>
    <w:rsid w:val="000146FC"/>
    <w:rsid w:val="0002009D"/>
    <w:rsid w:val="00020E10"/>
    <w:rsid w:val="000218D5"/>
    <w:rsid w:val="000220CC"/>
    <w:rsid w:val="00022A1F"/>
    <w:rsid w:val="0002471B"/>
    <w:rsid w:val="000256A7"/>
    <w:rsid w:val="00025FF7"/>
    <w:rsid w:val="00030105"/>
    <w:rsid w:val="000303CD"/>
    <w:rsid w:val="000309A8"/>
    <w:rsid w:val="00031930"/>
    <w:rsid w:val="00031A2C"/>
    <w:rsid w:val="000323E1"/>
    <w:rsid w:val="00032475"/>
    <w:rsid w:val="00032E3F"/>
    <w:rsid w:val="00033547"/>
    <w:rsid w:val="00033BA3"/>
    <w:rsid w:val="000376CD"/>
    <w:rsid w:val="00037E9C"/>
    <w:rsid w:val="000413EA"/>
    <w:rsid w:val="00044463"/>
    <w:rsid w:val="00044818"/>
    <w:rsid w:val="00044857"/>
    <w:rsid w:val="00044FDF"/>
    <w:rsid w:val="00046C93"/>
    <w:rsid w:val="00050444"/>
    <w:rsid w:val="00050898"/>
    <w:rsid w:val="00051A3D"/>
    <w:rsid w:val="000528F3"/>
    <w:rsid w:val="00052962"/>
    <w:rsid w:val="00053C89"/>
    <w:rsid w:val="00054449"/>
    <w:rsid w:val="000544A4"/>
    <w:rsid w:val="0005497E"/>
    <w:rsid w:val="00056EA2"/>
    <w:rsid w:val="0006174C"/>
    <w:rsid w:val="00062001"/>
    <w:rsid w:val="00062C4C"/>
    <w:rsid w:val="00067B08"/>
    <w:rsid w:val="00067F61"/>
    <w:rsid w:val="00072419"/>
    <w:rsid w:val="00072506"/>
    <w:rsid w:val="0007424A"/>
    <w:rsid w:val="00076232"/>
    <w:rsid w:val="00076D21"/>
    <w:rsid w:val="00076E5F"/>
    <w:rsid w:val="0008011C"/>
    <w:rsid w:val="000829FC"/>
    <w:rsid w:val="00083537"/>
    <w:rsid w:val="000848B1"/>
    <w:rsid w:val="00084A16"/>
    <w:rsid w:val="00085847"/>
    <w:rsid w:val="00086832"/>
    <w:rsid w:val="00086AB2"/>
    <w:rsid w:val="00090146"/>
    <w:rsid w:val="000914CE"/>
    <w:rsid w:val="00091FD1"/>
    <w:rsid w:val="00092551"/>
    <w:rsid w:val="0009286B"/>
    <w:rsid w:val="000934F1"/>
    <w:rsid w:val="000946F0"/>
    <w:rsid w:val="000A33CE"/>
    <w:rsid w:val="000A360F"/>
    <w:rsid w:val="000A4D5F"/>
    <w:rsid w:val="000A5A4A"/>
    <w:rsid w:val="000B5916"/>
    <w:rsid w:val="000B70A7"/>
    <w:rsid w:val="000C09E1"/>
    <w:rsid w:val="000C0C42"/>
    <w:rsid w:val="000C101E"/>
    <w:rsid w:val="000C1657"/>
    <w:rsid w:val="000C1743"/>
    <w:rsid w:val="000C2727"/>
    <w:rsid w:val="000C2ABD"/>
    <w:rsid w:val="000C2E3C"/>
    <w:rsid w:val="000C6255"/>
    <w:rsid w:val="000C68CD"/>
    <w:rsid w:val="000C6D68"/>
    <w:rsid w:val="000C7EAC"/>
    <w:rsid w:val="000D04F2"/>
    <w:rsid w:val="000D347C"/>
    <w:rsid w:val="000D445C"/>
    <w:rsid w:val="000D57CC"/>
    <w:rsid w:val="000E1916"/>
    <w:rsid w:val="000E3034"/>
    <w:rsid w:val="000E3171"/>
    <w:rsid w:val="000E4BEC"/>
    <w:rsid w:val="000F079C"/>
    <w:rsid w:val="000F1CED"/>
    <w:rsid w:val="000F1DEF"/>
    <w:rsid w:val="000F75BE"/>
    <w:rsid w:val="00100F21"/>
    <w:rsid w:val="001014D0"/>
    <w:rsid w:val="00101659"/>
    <w:rsid w:val="00105AFE"/>
    <w:rsid w:val="00110A82"/>
    <w:rsid w:val="00110B05"/>
    <w:rsid w:val="00113AB1"/>
    <w:rsid w:val="00113BE4"/>
    <w:rsid w:val="00116845"/>
    <w:rsid w:val="001170AB"/>
    <w:rsid w:val="0012087C"/>
    <w:rsid w:val="00120D2E"/>
    <w:rsid w:val="00120D88"/>
    <w:rsid w:val="001210EC"/>
    <w:rsid w:val="001214DF"/>
    <w:rsid w:val="00123A6E"/>
    <w:rsid w:val="00126FD8"/>
    <w:rsid w:val="00130F06"/>
    <w:rsid w:val="0013108E"/>
    <w:rsid w:val="00131D8D"/>
    <w:rsid w:val="00131DAE"/>
    <w:rsid w:val="00136DA0"/>
    <w:rsid w:val="00142460"/>
    <w:rsid w:val="00144A5F"/>
    <w:rsid w:val="00146174"/>
    <w:rsid w:val="0014709D"/>
    <w:rsid w:val="00150050"/>
    <w:rsid w:val="00150F4A"/>
    <w:rsid w:val="00150FA5"/>
    <w:rsid w:val="001548D1"/>
    <w:rsid w:val="001566EB"/>
    <w:rsid w:val="00157CE7"/>
    <w:rsid w:val="00161E6C"/>
    <w:rsid w:val="00164E92"/>
    <w:rsid w:val="00166A92"/>
    <w:rsid w:val="001713D6"/>
    <w:rsid w:val="00171C82"/>
    <w:rsid w:val="0017263A"/>
    <w:rsid w:val="001732E8"/>
    <w:rsid w:val="001734A2"/>
    <w:rsid w:val="00174007"/>
    <w:rsid w:val="001745D7"/>
    <w:rsid w:val="001748E4"/>
    <w:rsid w:val="00177AAF"/>
    <w:rsid w:val="001820F1"/>
    <w:rsid w:val="001830E8"/>
    <w:rsid w:val="00186724"/>
    <w:rsid w:val="0018742E"/>
    <w:rsid w:val="00187FF1"/>
    <w:rsid w:val="00191558"/>
    <w:rsid w:val="00193F35"/>
    <w:rsid w:val="00194366"/>
    <w:rsid w:val="00196450"/>
    <w:rsid w:val="00196835"/>
    <w:rsid w:val="001A1536"/>
    <w:rsid w:val="001A21CB"/>
    <w:rsid w:val="001A4C69"/>
    <w:rsid w:val="001A556B"/>
    <w:rsid w:val="001A5B67"/>
    <w:rsid w:val="001A65E8"/>
    <w:rsid w:val="001A6EBA"/>
    <w:rsid w:val="001A6F6D"/>
    <w:rsid w:val="001B0380"/>
    <w:rsid w:val="001B3A41"/>
    <w:rsid w:val="001B5556"/>
    <w:rsid w:val="001B5D75"/>
    <w:rsid w:val="001B6113"/>
    <w:rsid w:val="001B7AA8"/>
    <w:rsid w:val="001C10BC"/>
    <w:rsid w:val="001C4B0C"/>
    <w:rsid w:val="001C7A94"/>
    <w:rsid w:val="001D19E5"/>
    <w:rsid w:val="001D3F2F"/>
    <w:rsid w:val="001D6A2A"/>
    <w:rsid w:val="001D79A9"/>
    <w:rsid w:val="001E0A15"/>
    <w:rsid w:val="001E15FC"/>
    <w:rsid w:val="001E24F1"/>
    <w:rsid w:val="001E3C3C"/>
    <w:rsid w:val="001E4835"/>
    <w:rsid w:val="001E4C82"/>
    <w:rsid w:val="001E5F3B"/>
    <w:rsid w:val="001E7754"/>
    <w:rsid w:val="001F06E5"/>
    <w:rsid w:val="001F0A5A"/>
    <w:rsid w:val="001F2BF5"/>
    <w:rsid w:val="001F34C0"/>
    <w:rsid w:val="001F4D95"/>
    <w:rsid w:val="001F6338"/>
    <w:rsid w:val="002010C4"/>
    <w:rsid w:val="00202A04"/>
    <w:rsid w:val="00203559"/>
    <w:rsid w:val="00204633"/>
    <w:rsid w:val="00204F25"/>
    <w:rsid w:val="0020706B"/>
    <w:rsid w:val="0021008A"/>
    <w:rsid w:val="002106D5"/>
    <w:rsid w:val="00214C6D"/>
    <w:rsid w:val="00215E9C"/>
    <w:rsid w:val="00216D6A"/>
    <w:rsid w:val="002177B2"/>
    <w:rsid w:val="00221486"/>
    <w:rsid w:val="00222945"/>
    <w:rsid w:val="00222DA9"/>
    <w:rsid w:val="002238C7"/>
    <w:rsid w:val="002247BD"/>
    <w:rsid w:val="00227126"/>
    <w:rsid w:val="00232348"/>
    <w:rsid w:val="00233C54"/>
    <w:rsid w:val="00234C6A"/>
    <w:rsid w:val="00241DED"/>
    <w:rsid w:val="002422B1"/>
    <w:rsid w:val="00244564"/>
    <w:rsid w:val="00245864"/>
    <w:rsid w:val="00245E91"/>
    <w:rsid w:val="00247BB9"/>
    <w:rsid w:val="00250084"/>
    <w:rsid w:val="00250945"/>
    <w:rsid w:val="00251615"/>
    <w:rsid w:val="00252137"/>
    <w:rsid w:val="002523BD"/>
    <w:rsid w:val="00253860"/>
    <w:rsid w:val="00253E3D"/>
    <w:rsid w:val="002544DA"/>
    <w:rsid w:val="002544E4"/>
    <w:rsid w:val="00254AA7"/>
    <w:rsid w:val="002550EE"/>
    <w:rsid w:val="002554BF"/>
    <w:rsid w:val="0025583D"/>
    <w:rsid w:val="002559ED"/>
    <w:rsid w:val="00255CF8"/>
    <w:rsid w:val="00255DD0"/>
    <w:rsid w:val="002566DB"/>
    <w:rsid w:val="00257AB4"/>
    <w:rsid w:val="00260F0B"/>
    <w:rsid w:val="002631DE"/>
    <w:rsid w:val="0026366A"/>
    <w:rsid w:val="002646D0"/>
    <w:rsid w:val="00264AB8"/>
    <w:rsid w:val="00264DC5"/>
    <w:rsid w:val="002669D5"/>
    <w:rsid w:val="002672C3"/>
    <w:rsid w:val="002704EF"/>
    <w:rsid w:val="002748D7"/>
    <w:rsid w:val="00276B0A"/>
    <w:rsid w:val="00277849"/>
    <w:rsid w:val="00280B4F"/>
    <w:rsid w:val="0028298B"/>
    <w:rsid w:val="002835BB"/>
    <w:rsid w:val="002850AC"/>
    <w:rsid w:val="00286247"/>
    <w:rsid w:val="0028673D"/>
    <w:rsid w:val="002868F8"/>
    <w:rsid w:val="00287F66"/>
    <w:rsid w:val="00290410"/>
    <w:rsid w:val="0029042C"/>
    <w:rsid w:val="00292E76"/>
    <w:rsid w:val="002938D5"/>
    <w:rsid w:val="00295F20"/>
    <w:rsid w:val="00296D49"/>
    <w:rsid w:val="002974C7"/>
    <w:rsid w:val="002A35BA"/>
    <w:rsid w:val="002A48E8"/>
    <w:rsid w:val="002A5BF0"/>
    <w:rsid w:val="002B029B"/>
    <w:rsid w:val="002B076A"/>
    <w:rsid w:val="002B1F5D"/>
    <w:rsid w:val="002B28FA"/>
    <w:rsid w:val="002B5511"/>
    <w:rsid w:val="002B6BE7"/>
    <w:rsid w:val="002C01C9"/>
    <w:rsid w:val="002C0AE3"/>
    <w:rsid w:val="002C3240"/>
    <w:rsid w:val="002C4988"/>
    <w:rsid w:val="002C6181"/>
    <w:rsid w:val="002C6771"/>
    <w:rsid w:val="002C698C"/>
    <w:rsid w:val="002C6C84"/>
    <w:rsid w:val="002D0BD8"/>
    <w:rsid w:val="002D2C21"/>
    <w:rsid w:val="002D2EAD"/>
    <w:rsid w:val="002D34DE"/>
    <w:rsid w:val="002D4BC1"/>
    <w:rsid w:val="002D75FD"/>
    <w:rsid w:val="002D7D62"/>
    <w:rsid w:val="002E10FF"/>
    <w:rsid w:val="002E2B7F"/>
    <w:rsid w:val="002E3355"/>
    <w:rsid w:val="002E38E2"/>
    <w:rsid w:val="002E4B12"/>
    <w:rsid w:val="002E70B1"/>
    <w:rsid w:val="002F092D"/>
    <w:rsid w:val="002F2E95"/>
    <w:rsid w:val="002F3D7D"/>
    <w:rsid w:val="002F40B3"/>
    <w:rsid w:val="002F497B"/>
    <w:rsid w:val="003029AF"/>
    <w:rsid w:val="003030E0"/>
    <w:rsid w:val="003040D9"/>
    <w:rsid w:val="00304D6A"/>
    <w:rsid w:val="00305625"/>
    <w:rsid w:val="00310CFA"/>
    <w:rsid w:val="00312609"/>
    <w:rsid w:val="003142AD"/>
    <w:rsid w:val="00316785"/>
    <w:rsid w:val="00316798"/>
    <w:rsid w:val="0032094D"/>
    <w:rsid w:val="0032210C"/>
    <w:rsid w:val="00322A86"/>
    <w:rsid w:val="00324F60"/>
    <w:rsid w:val="00325E70"/>
    <w:rsid w:val="003267BC"/>
    <w:rsid w:val="00326BCD"/>
    <w:rsid w:val="00331617"/>
    <w:rsid w:val="00334BBE"/>
    <w:rsid w:val="00336490"/>
    <w:rsid w:val="00336AAA"/>
    <w:rsid w:val="003378AC"/>
    <w:rsid w:val="003454D9"/>
    <w:rsid w:val="00345535"/>
    <w:rsid w:val="00350CDB"/>
    <w:rsid w:val="003533A6"/>
    <w:rsid w:val="00353F03"/>
    <w:rsid w:val="003577DC"/>
    <w:rsid w:val="003600F9"/>
    <w:rsid w:val="003602C2"/>
    <w:rsid w:val="00360F4C"/>
    <w:rsid w:val="00362E49"/>
    <w:rsid w:val="003642CE"/>
    <w:rsid w:val="00365673"/>
    <w:rsid w:val="00366786"/>
    <w:rsid w:val="003668AA"/>
    <w:rsid w:val="00366F26"/>
    <w:rsid w:val="00370B9E"/>
    <w:rsid w:val="00371751"/>
    <w:rsid w:val="003717EA"/>
    <w:rsid w:val="00373A34"/>
    <w:rsid w:val="00373AE0"/>
    <w:rsid w:val="00375D40"/>
    <w:rsid w:val="003763D1"/>
    <w:rsid w:val="003768EC"/>
    <w:rsid w:val="00376947"/>
    <w:rsid w:val="00377225"/>
    <w:rsid w:val="0038186E"/>
    <w:rsid w:val="0038394A"/>
    <w:rsid w:val="00384427"/>
    <w:rsid w:val="00390BEA"/>
    <w:rsid w:val="00393149"/>
    <w:rsid w:val="00396620"/>
    <w:rsid w:val="00396685"/>
    <w:rsid w:val="00397389"/>
    <w:rsid w:val="00397C14"/>
    <w:rsid w:val="003A08EB"/>
    <w:rsid w:val="003A18BF"/>
    <w:rsid w:val="003A39D4"/>
    <w:rsid w:val="003A40A8"/>
    <w:rsid w:val="003A67DC"/>
    <w:rsid w:val="003A7C1C"/>
    <w:rsid w:val="003B0360"/>
    <w:rsid w:val="003B07F6"/>
    <w:rsid w:val="003B1CB1"/>
    <w:rsid w:val="003B34A9"/>
    <w:rsid w:val="003B4D31"/>
    <w:rsid w:val="003B5705"/>
    <w:rsid w:val="003B6C11"/>
    <w:rsid w:val="003B72B9"/>
    <w:rsid w:val="003B76D9"/>
    <w:rsid w:val="003C11F5"/>
    <w:rsid w:val="003C1487"/>
    <w:rsid w:val="003C600B"/>
    <w:rsid w:val="003C7197"/>
    <w:rsid w:val="003C76DA"/>
    <w:rsid w:val="003D05A3"/>
    <w:rsid w:val="003D44CE"/>
    <w:rsid w:val="003D7753"/>
    <w:rsid w:val="003E333D"/>
    <w:rsid w:val="003E4421"/>
    <w:rsid w:val="003F0EF3"/>
    <w:rsid w:val="003F3B3F"/>
    <w:rsid w:val="003F5CBC"/>
    <w:rsid w:val="003F61EB"/>
    <w:rsid w:val="003F73B7"/>
    <w:rsid w:val="00400570"/>
    <w:rsid w:val="0040475A"/>
    <w:rsid w:val="00407499"/>
    <w:rsid w:val="00407663"/>
    <w:rsid w:val="00414424"/>
    <w:rsid w:val="004161B7"/>
    <w:rsid w:val="00420880"/>
    <w:rsid w:val="004219E8"/>
    <w:rsid w:val="00424D21"/>
    <w:rsid w:val="00425748"/>
    <w:rsid w:val="00430390"/>
    <w:rsid w:val="004307E9"/>
    <w:rsid w:val="00430CBB"/>
    <w:rsid w:val="00431C21"/>
    <w:rsid w:val="004333AF"/>
    <w:rsid w:val="004360AE"/>
    <w:rsid w:val="00436C28"/>
    <w:rsid w:val="00437B8C"/>
    <w:rsid w:val="00444D02"/>
    <w:rsid w:val="0044503B"/>
    <w:rsid w:val="004477B7"/>
    <w:rsid w:val="004500A8"/>
    <w:rsid w:val="0045220A"/>
    <w:rsid w:val="00456910"/>
    <w:rsid w:val="00456CA4"/>
    <w:rsid w:val="00462E0A"/>
    <w:rsid w:val="00462FEA"/>
    <w:rsid w:val="00463527"/>
    <w:rsid w:val="00464807"/>
    <w:rsid w:val="00467FB5"/>
    <w:rsid w:val="00470176"/>
    <w:rsid w:val="00470772"/>
    <w:rsid w:val="00471FD8"/>
    <w:rsid w:val="00472D3A"/>
    <w:rsid w:val="004749B9"/>
    <w:rsid w:val="00480C26"/>
    <w:rsid w:val="0048326C"/>
    <w:rsid w:val="00483D4D"/>
    <w:rsid w:val="00484ACE"/>
    <w:rsid w:val="00484B89"/>
    <w:rsid w:val="004857B1"/>
    <w:rsid w:val="0048667C"/>
    <w:rsid w:val="00486FA1"/>
    <w:rsid w:val="0048754B"/>
    <w:rsid w:val="00487EC3"/>
    <w:rsid w:val="004914DE"/>
    <w:rsid w:val="0049181A"/>
    <w:rsid w:val="00493354"/>
    <w:rsid w:val="00495282"/>
    <w:rsid w:val="00495AED"/>
    <w:rsid w:val="00496EA4"/>
    <w:rsid w:val="004A0874"/>
    <w:rsid w:val="004A08AC"/>
    <w:rsid w:val="004A0A28"/>
    <w:rsid w:val="004A126F"/>
    <w:rsid w:val="004A1E74"/>
    <w:rsid w:val="004A2111"/>
    <w:rsid w:val="004A4830"/>
    <w:rsid w:val="004A59C2"/>
    <w:rsid w:val="004B1481"/>
    <w:rsid w:val="004B1E63"/>
    <w:rsid w:val="004B3A24"/>
    <w:rsid w:val="004B3D85"/>
    <w:rsid w:val="004B58C5"/>
    <w:rsid w:val="004B7E74"/>
    <w:rsid w:val="004C0563"/>
    <w:rsid w:val="004C1106"/>
    <w:rsid w:val="004C1358"/>
    <w:rsid w:val="004C32A0"/>
    <w:rsid w:val="004C3506"/>
    <w:rsid w:val="004C63BE"/>
    <w:rsid w:val="004C6DFB"/>
    <w:rsid w:val="004D0997"/>
    <w:rsid w:val="004D0ACB"/>
    <w:rsid w:val="004D1EC8"/>
    <w:rsid w:val="004D254B"/>
    <w:rsid w:val="004D3596"/>
    <w:rsid w:val="004E2572"/>
    <w:rsid w:val="004E2A70"/>
    <w:rsid w:val="004E3317"/>
    <w:rsid w:val="004E627A"/>
    <w:rsid w:val="004E6288"/>
    <w:rsid w:val="004E6675"/>
    <w:rsid w:val="004E7C68"/>
    <w:rsid w:val="004E7F4A"/>
    <w:rsid w:val="004F434B"/>
    <w:rsid w:val="004F4AC1"/>
    <w:rsid w:val="004F55C2"/>
    <w:rsid w:val="004F649D"/>
    <w:rsid w:val="005031F7"/>
    <w:rsid w:val="005051A2"/>
    <w:rsid w:val="00506287"/>
    <w:rsid w:val="005074FE"/>
    <w:rsid w:val="0051247F"/>
    <w:rsid w:val="00512E73"/>
    <w:rsid w:val="005150C3"/>
    <w:rsid w:val="00515A1A"/>
    <w:rsid w:val="00520C74"/>
    <w:rsid w:val="00521C7A"/>
    <w:rsid w:val="00523412"/>
    <w:rsid w:val="0052399A"/>
    <w:rsid w:val="005246F6"/>
    <w:rsid w:val="00524BE2"/>
    <w:rsid w:val="00526379"/>
    <w:rsid w:val="00532356"/>
    <w:rsid w:val="00532D7C"/>
    <w:rsid w:val="00533237"/>
    <w:rsid w:val="00534BD3"/>
    <w:rsid w:val="0053631F"/>
    <w:rsid w:val="0053672D"/>
    <w:rsid w:val="00542642"/>
    <w:rsid w:val="00547067"/>
    <w:rsid w:val="0055020B"/>
    <w:rsid w:val="00551E09"/>
    <w:rsid w:val="00555D45"/>
    <w:rsid w:val="00556D77"/>
    <w:rsid w:val="00560321"/>
    <w:rsid w:val="00562D43"/>
    <w:rsid w:val="005631CD"/>
    <w:rsid w:val="00566C3F"/>
    <w:rsid w:val="00566F2C"/>
    <w:rsid w:val="00567977"/>
    <w:rsid w:val="0057298A"/>
    <w:rsid w:val="0057306B"/>
    <w:rsid w:val="00573485"/>
    <w:rsid w:val="00574C87"/>
    <w:rsid w:val="00576401"/>
    <w:rsid w:val="00577E58"/>
    <w:rsid w:val="00580E3B"/>
    <w:rsid w:val="005831D3"/>
    <w:rsid w:val="00587B1A"/>
    <w:rsid w:val="00591773"/>
    <w:rsid w:val="00592521"/>
    <w:rsid w:val="00592823"/>
    <w:rsid w:val="0059670D"/>
    <w:rsid w:val="00597D94"/>
    <w:rsid w:val="00597EDB"/>
    <w:rsid w:val="005A2BE1"/>
    <w:rsid w:val="005A3A2D"/>
    <w:rsid w:val="005B2198"/>
    <w:rsid w:val="005B2A90"/>
    <w:rsid w:val="005B2EED"/>
    <w:rsid w:val="005B320F"/>
    <w:rsid w:val="005B4A43"/>
    <w:rsid w:val="005B665E"/>
    <w:rsid w:val="005B707B"/>
    <w:rsid w:val="005B7282"/>
    <w:rsid w:val="005C05D5"/>
    <w:rsid w:val="005C0CAD"/>
    <w:rsid w:val="005C1668"/>
    <w:rsid w:val="005C1E00"/>
    <w:rsid w:val="005C5AAD"/>
    <w:rsid w:val="005C6230"/>
    <w:rsid w:val="005D02D7"/>
    <w:rsid w:val="005D05DD"/>
    <w:rsid w:val="005D095B"/>
    <w:rsid w:val="005D141A"/>
    <w:rsid w:val="005D1BA2"/>
    <w:rsid w:val="005D1F76"/>
    <w:rsid w:val="005D3411"/>
    <w:rsid w:val="005D3780"/>
    <w:rsid w:val="005D403E"/>
    <w:rsid w:val="005E18A7"/>
    <w:rsid w:val="005E5A1E"/>
    <w:rsid w:val="005E662B"/>
    <w:rsid w:val="005E69D5"/>
    <w:rsid w:val="005E794B"/>
    <w:rsid w:val="005F4983"/>
    <w:rsid w:val="005F4D92"/>
    <w:rsid w:val="00600D7E"/>
    <w:rsid w:val="0060560D"/>
    <w:rsid w:val="006061A9"/>
    <w:rsid w:val="00606B46"/>
    <w:rsid w:val="00607207"/>
    <w:rsid w:val="006075F2"/>
    <w:rsid w:val="00610298"/>
    <w:rsid w:val="00610EF2"/>
    <w:rsid w:val="006136F5"/>
    <w:rsid w:val="006154C6"/>
    <w:rsid w:val="00616BFF"/>
    <w:rsid w:val="00620C10"/>
    <w:rsid w:val="0062766F"/>
    <w:rsid w:val="00630271"/>
    <w:rsid w:val="006324B6"/>
    <w:rsid w:val="00632A1C"/>
    <w:rsid w:val="006365CF"/>
    <w:rsid w:val="006366B7"/>
    <w:rsid w:val="0064043E"/>
    <w:rsid w:val="0064310B"/>
    <w:rsid w:val="00643CC7"/>
    <w:rsid w:val="00644AA5"/>
    <w:rsid w:val="00650B33"/>
    <w:rsid w:val="00651B4B"/>
    <w:rsid w:val="00652BA4"/>
    <w:rsid w:val="00660B84"/>
    <w:rsid w:val="0066122E"/>
    <w:rsid w:val="0066156E"/>
    <w:rsid w:val="00661724"/>
    <w:rsid w:val="00663C47"/>
    <w:rsid w:val="006641C9"/>
    <w:rsid w:val="00666203"/>
    <w:rsid w:val="00671DFF"/>
    <w:rsid w:val="00673445"/>
    <w:rsid w:val="00673C99"/>
    <w:rsid w:val="00674954"/>
    <w:rsid w:val="00676461"/>
    <w:rsid w:val="006775DA"/>
    <w:rsid w:val="00680505"/>
    <w:rsid w:val="0068160F"/>
    <w:rsid w:val="00682F38"/>
    <w:rsid w:val="00682FC2"/>
    <w:rsid w:val="00683BA9"/>
    <w:rsid w:val="00684ABA"/>
    <w:rsid w:val="0068519B"/>
    <w:rsid w:val="006861BE"/>
    <w:rsid w:val="0068661C"/>
    <w:rsid w:val="0068753E"/>
    <w:rsid w:val="0068761A"/>
    <w:rsid w:val="00690182"/>
    <w:rsid w:val="006909D2"/>
    <w:rsid w:val="00692D07"/>
    <w:rsid w:val="00693AE8"/>
    <w:rsid w:val="00697739"/>
    <w:rsid w:val="006A32E6"/>
    <w:rsid w:val="006A6469"/>
    <w:rsid w:val="006A6AB1"/>
    <w:rsid w:val="006B2B4B"/>
    <w:rsid w:val="006B3709"/>
    <w:rsid w:val="006B6999"/>
    <w:rsid w:val="006C0942"/>
    <w:rsid w:val="006C1814"/>
    <w:rsid w:val="006C2BBD"/>
    <w:rsid w:val="006C2C65"/>
    <w:rsid w:val="006C3434"/>
    <w:rsid w:val="006C364B"/>
    <w:rsid w:val="006C507E"/>
    <w:rsid w:val="006C5402"/>
    <w:rsid w:val="006C5AAE"/>
    <w:rsid w:val="006D04AD"/>
    <w:rsid w:val="006D12CF"/>
    <w:rsid w:val="006D23E2"/>
    <w:rsid w:val="006D2B0A"/>
    <w:rsid w:val="006D422C"/>
    <w:rsid w:val="006D5963"/>
    <w:rsid w:val="006E0477"/>
    <w:rsid w:val="006E0735"/>
    <w:rsid w:val="006E221C"/>
    <w:rsid w:val="006E2285"/>
    <w:rsid w:val="006E26DA"/>
    <w:rsid w:val="006E2B5F"/>
    <w:rsid w:val="006E2E6C"/>
    <w:rsid w:val="006E61DE"/>
    <w:rsid w:val="006E6733"/>
    <w:rsid w:val="006E7D01"/>
    <w:rsid w:val="006F02A2"/>
    <w:rsid w:val="006F0312"/>
    <w:rsid w:val="006F0D17"/>
    <w:rsid w:val="006F1004"/>
    <w:rsid w:val="006F6EEE"/>
    <w:rsid w:val="006F72BD"/>
    <w:rsid w:val="007002F9"/>
    <w:rsid w:val="007053A4"/>
    <w:rsid w:val="00705ED3"/>
    <w:rsid w:val="0070701E"/>
    <w:rsid w:val="00707C58"/>
    <w:rsid w:val="00707EDE"/>
    <w:rsid w:val="00707FDF"/>
    <w:rsid w:val="0071052A"/>
    <w:rsid w:val="00711C4F"/>
    <w:rsid w:val="00711F49"/>
    <w:rsid w:val="007124D5"/>
    <w:rsid w:val="007148D2"/>
    <w:rsid w:val="00715BE6"/>
    <w:rsid w:val="007166C6"/>
    <w:rsid w:val="00716E0E"/>
    <w:rsid w:val="00717473"/>
    <w:rsid w:val="00717609"/>
    <w:rsid w:val="007178CD"/>
    <w:rsid w:val="00717AFC"/>
    <w:rsid w:val="00720707"/>
    <w:rsid w:val="00723F6D"/>
    <w:rsid w:val="00724116"/>
    <w:rsid w:val="00724643"/>
    <w:rsid w:val="00724A77"/>
    <w:rsid w:val="00726950"/>
    <w:rsid w:val="007307B7"/>
    <w:rsid w:val="007341C2"/>
    <w:rsid w:val="00735C10"/>
    <w:rsid w:val="00736038"/>
    <w:rsid w:val="007369AA"/>
    <w:rsid w:val="007405D0"/>
    <w:rsid w:val="00742C77"/>
    <w:rsid w:val="00744665"/>
    <w:rsid w:val="007469F4"/>
    <w:rsid w:val="007549D0"/>
    <w:rsid w:val="00757452"/>
    <w:rsid w:val="0076026C"/>
    <w:rsid w:val="00763BE4"/>
    <w:rsid w:val="00763F4A"/>
    <w:rsid w:val="00765C57"/>
    <w:rsid w:val="00772790"/>
    <w:rsid w:val="007737EF"/>
    <w:rsid w:val="00774812"/>
    <w:rsid w:val="007754A3"/>
    <w:rsid w:val="00775545"/>
    <w:rsid w:val="00775B1A"/>
    <w:rsid w:val="007826C4"/>
    <w:rsid w:val="007827D0"/>
    <w:rsid w:val="00783A09"/>
    <w:rsid w:val="00785074"/>
    <w:rsid w:val="00786654"/>
    <w:rsid w:val="00786CDD"/>
    <w:rsid w:val="00787638"/>
    <w:rsid w:val="00790ACA"/>
    <w:rsid w:val="00791771"/>
    <w:rsid w:val="00792E6A"/>
    <w:rsid w:val="0079392F"/>
    <w:rsid w:val="0079560C"/>
    <w:rsid w:val="0079566F"/>
    <w:rsid w:val="007A02BE"/>
    <w:rsid w:val="007A0835"/>
    <w:rsid w:val="007A21D9"/>
    <w:rsid w:val="007A3C67"/>
    <w:rsid w:val="007A41E5"/>
    <w:rsid w:val="007A5291"/>
    <w:rsid w:val="007A584F"/>
    <w:rsid w:val="007A64D2"/>
    <w:rsid w:val="007A71A5"/>
    <w:rsid w:val="007A72DF"/>
    <w:rsid w:val="007B2DEC"/>
    <w:rsid w:val="007B313C"/>
    <w:rsid w:val="007B35D2"/>
    <w:rsid w:val="007B405A"/>
    <w:rsid w:val="007B5CCA"/>
    <w:rsid w:val="007B6C77"/>
    <w:rsid w:val="007C16B2"/>
    <w:rsid w:val="007C26C7"/>
    <w:rsid w:val="007C2C73"/>
    <w:rsid w:val="007C3CD5"/>
    <w:rsid w:val="007C5DA9"/>
    <w:rsid w:val="007C5FCF"/>
    <w:rsid w:val="007C6A74"/>
    <w:rsid w:val="007D1A5A"/>
    <w:rsid w:val="007D482F"/>
    <w:rsid w:val="007D4FBE"/>
    <w:rsid w:val="007D588D"/>
    <w:rsid w:val="007D5C0F"/>
    <w:rsid w:val="007E1069"/>
    <w:rsid w:val="007E4C88"/>
    <w:rsid w:val="007E6B16"/>
    <w:rsid w:val="007E7226"/>
    <w:rsid w:val="007E7459"/>
    <w:rsid w:val="007F403F"/>
    <w:rsid w:val="007F55B7"/>
    <w:rsid w:val="007F5D80"/>
    <w:rsid w:val="007F615F"/>
    <w:rsid w:val="007F75F5"/>
    <w:rsid w:val="00801D0A"/>
    <w:rsid w:val="00802909"/>
    <w:rsid w:val="0080364E"/>
    <w:rsid w:val="0080569C"/>
    <w:rsid w:val="00805B1C"/>
    <w:rsid w:val="00805BAE"/>
    <w:rsid w:val="00811F4C"/>
    <w:rsid w:val="00812E09"/>
    <w:rsid w:val="008154D7"/>
    <w:rsid w:val="00815CEB"/>
    <w:rsid w:val="00816208"/>
    <w:rsid w:val="008163A5"/>
    <w:rsid w:val="00816CE0"/>
    <w:rsid w:val="00817BDB"/>
    <w:rsid w:val="00821DCD"/>
    <w:rsid w:val="00824110"/>
    <w:rsid w:val="008244E5"/>
    <w:rsid w:val="008244EB"/>
    <w:rsid w:val="00824ED4"/>
    <w:rsid w:val="00826998"/>
    <w:rsid w:val="00832112"/>
    <w:rsid w:val="00832671"/>
    <w:rsid w:val="00834D62"/>
    <w:rsid w:val="008405A5"/>
    <w:rsid w:val="00841720"/>
    <w:rsid w:val="0084172F"/>
    <w:rsid w:val="00845558"/>
    <w:rsid w:val="00846E11"/>
    <w:rsid w:val="00850A25"/>
    <w:rsid w:val="00850CBC"/>
    <w:rsid w:val="00851484"/>
    <w:rsid w:val="008518C4"/>
    <w:rsid w:val="00852107"/>
    <w:rsid w:val="00853BB1"/>
    <w:rsid w:val="008540F1"/>
    <w:rsid w:val="008560F9"/>
    <w:rsid w:val="00861ABD"/>
    <w:rsid w:val="008636A8"/>
    <w:rsid w:val="00864551"/>
    <w:rsid w:val="008663C6"/>
    <w:rsid w:val="00866732"/>
    <w:rsid w:val="00866D78"/>
    <w:rsid w:val="008723AA"/>
    <w:rsid w:val="008747DA"/>
    <w:rsid w:val="00875D10"/>
    <w:rsid w:val="00877415"/>
    <w:rsid w:val="00877D4D"/>
    <w:rsid w:val="00877D56"/>
    <w:rsid w:val="008802E2"/>
    <w:rsid w:val="0088045B"/>
    <w:rsid w:val="00883729"/>
    <w:rsid w:val="00884516"/>
    <w:rsid w:val="00884968"/>
    <w:rsid w:val="00884CDC"/>
    <w:rsid w:val="00885D69"/>
    <w:rsid w:val="008874E4"/>
    <w:rsid w:val="0089045E"/>
    <w:rsid w:val="008906C8"/>
    <w:rsid w:val="008918EE"/>
    <w:rsid w:val="00892829"/>
    <w:rsid w:val="00896250"/>
    <w:rsid w:val="008978BF"/>
    <w:rsid w:val="008A2922"/>
    <w:rsid w:val="008A339E"/>
    <w:rsid w:val="008A39B1"/>
    <w:rsid w:val="008A45D5"/>
    <w:rsid w:val="008A58A2"/>
    <w:rsid w:val="008A6FB4"/>
    <w:rsid w:val="008A71FC"/>
    <w:rsid w:val="008A7770"/>
    <w:rsid w:val="008B0303"/>
    <w:rsid w:val="008B12B2"/>
    <w:rsid w:val="008B28E1"/>
    <w:rsid w:val="008B3E16"/>
    <w:rsid w:val="008B74D0"/>
    <w:rsid w:val="008D0907"/>
    <w:rsid w:val="008D1F39"/>
    <w:rsid w:val="008D2B90"/>
    <w:rsid w:val="008D3D43"/>
    <w:rsid w:val="008D3E53"/>
    <w:rsid w:val="008D4047"/>
    <w:rsid w:val="008D5FD9"/>
    <w:rsid w:val="008E209E"/>
    <w:rsid w:val="008E5D6D"/>
    <w:rsid w:val="008E6209"/>
    <w:rsid w:val="008E71DD"/>
    <w:rsid w:val="008F309F"/>
    <w:rsid w:val="008F35C2"/>
    <w:rsid w:val="008F39E1"/>
    <w:rsid w:val="008F4698"/>
    <w:rsid w:val="008F4BB9"/>
    <w:rsid w:val="008F571A"/>
    <w:rsid w:val="008F6435"/>
    <w:rsid w:val="008F6982"/>
    <w:rsid w:val="008F6C2D"/>
    <w:rsid w:val="008F79D9"/>
    <w:rsid w:val="00900F21"/>
    <w:rsid w:val="009012F0"/>
    <w:rsid w:val="009116D6"/>
    <w:rsid w:val="00915761"/>
    <w:rsid w:val="009177B9"/>
    <w:rsid w:val="00920D3D"/>
    <w:rsid w:val="00925B3D"/>
    <w:rsid w:val="00926A9E"/>
    <w:rsid w:val="009320C8"/>
    <w:rsid w:val="009340F3"/>
    <w:rsid w:val="009349CD"/>
    <w:rsid w:val="00934ABC"/>
    <w:rsid w:val="00935873"/>
    <w:rsid w:val="00940F8B"/>
    <w:rsid w:val="00941131"/>
    <w:rsid w:val="00942208"/>
    <w:rsid w:val="0094308D"/>
    <w:rsid w:val="0094608A"/>
    <w:rsid w:val="0094789E"/>
    <w:rsid w:val="00950FC6"/>
    <w:rsid w:val="00954491"/>
    <w:rsid w:val="00955AB6"/>
    <w:rsid w:val="0096277C"/>
    <w:rsid w:val="00962C9C"/>
    <w:rsid w:val="00966195"/>
    <w:rsid w:val="009665A1"/>
    <w:rsid w:val="00967300"/>
    <w:rsid w:val="009677E0"/>
    <w:rsid w:val="00973ED2"/>
    <w:rsid w:val="009746C3"/>
    <w:rsid w:val="00974EE7"/>
    <w:rsid w:val="0097537D"/>
    <w:rsid w:val="009755A5"/>
    <w:rsid w:val="00977537"/>
    <w:rsid w:val="009829E8"/>
    <w:rsid w:val="00983CD0"/>
    <w:rsid w:val="00984B7B"/>
    <w:rsid w:val="00985865"/>
    <w:rsid w:val="00985CD8"/>
    <w:rsid w:val="00986D81"/>
    <w:rsid w:val="00987EC1"/>
    <w:rsid w:val="00991003"/>
    <w:rsid w:val="009923D7"/>
    <w:rsid w:val="00994AE5"/>
    <w:rsid w:val="0099769B"/>
    <w:rsid w:val="009A01BE"/>
    <w:rsid w:val="009A0FBE"/>
    <w:rsid w:val="009A36E9"/>
    <w:rsid w:val="009A477F"/>
    <w:rsid w:val="009A5AA6"/>
    <w:rsid w:val="009A6B7A"/>
    <w:rsid w:val="009B0560"/>
    <w:rsid w:val="009B1870"/>
    <w:rsid w:val="009B1F11"/>
    <w:rsid w:val="009B5626"/>
    <w:rsid w:val="009B5788"/>
    <w:rsid w:val="009B6889"/>
    <w:rsid w:val="009B69F5"/>
    <w:rsid w:val="009C1142"/>
    <w:rsid w:val="009C1468"/>
    <w:rsid w:val="009C4B35"/>
    <w:rsid w:val="009C580C"/>
    <w:rsid w:val="009C5957"/>
    <w:rsid w:val="009C7BD1"/>
    <w:rsid w:val="009D12B2"/>
    <w:rsid w:val="009D2F95"/>
    <w:rsid w:val="009D373C"/>
    <w:rsid w:val="009E13A8"/>
    <w:rsid w:val="009E2303"/>
    <w:rsid w:val="009E2372"/>
    <w:rsid w:val="009E541C"/>
    <w:rsid w:val="009E574B"/>
    <w:rsid w:val="009E5858"/>
    <w:rsid w:val="009E63EE"/>
    <w:rsid w:val="009E6B20"/>
    <w:rsid w:val="009F0E0C"/>
    <w:rsid w:val="009F1BB8"/>
    <w:rsid w:val="009F1DCF"/>
    <w:rsid w:val="009F1E6E"/>
    <w:rsid w:val="009F2D99"/>
    <w:rsid w:val="009F3AE5"/>
    <w:rsid w:val="009F5319"/>
    <w:rsid w:val="009F7286"/>
    <w:rsid w:val="00A02434"/>
    <w:rsid w:val="00A03904"/>
    <w:rsid w:val="00A11026"/>
    <w:rsid w:val="00A116F7"/>
    <w:rsid w:val="00A1177A"/>
    <w:rsid w:val="00A11FBF"/>
    <w:rsid w:val="00A14F31"/>
    <w:rsid w:val="00A159EE"/>
    <w:rsid w:val="00A16E2B"/>
    <w:rsid w:val="00A22762"/>
    <w:rsid w:val="00A228BA"/>
    <w:rsid w:val="00A23C5E"/>
    <w:rsid w:val="00A243D6"/>
    <w:rsid w:val="00A24496"/>
    <w:rsid w:val="00A24D35"/>
    <w:rsid w:val="00A253C4"/>
    <w:rsid w:val="00A26413"/>
    <w:rsid w:val="00A30406"/>
    <w:rsid w:val="00A308E7"/>
    <w:rsid w:val="00A31CFE"/>
    <w:rsid w:val="00A3223F"/>
    <w:rsid w:val="00A37634"/>
    <w:rsid w:val="00A4085C"/>
    <w:rsid w:val="00A42AF8"/>
    <w:rsid w:val="00A477BA"/>
    <w:rsid w:val="00A478F0"/>
    <w:rsid w:val="00A5037B"/>
    <w:rsid w:val="00A52773"/>
    <w:rsid w:val="00A52EA2"/>
    <w:rsid w:val="00A52FD8"/>
    <w:rsid w:val="00A5545C"/>
    <w:rsid w:val="00A56408"/>
    <w:rsid w:val="00A57503"/>
    <w:rsid w:val="00A57D56"/>
    <w:rsid w:val="00A60E2B"/>
    <w:rsid w:val="00A6390D"/>
    <w:rsid w:val="00A644D2"/>
    <w:rsid w:val="00A64EA9"/>
    <w:rsid w:val="00A665CC"/>
    <w:rsid w:val="00A710A7"/>
    <w:rsid w:val="00A71A71"/>
    <w:rsid w:val="00A71CCE"/>
    <w:rsid w:val="00A72AD4"/>
    <w:rsid w:val="00A73531"/>
    <w:rsid w:val="00A73798"/>
    <w:rsid w:val="00A770A3"/>
    <w:rsid w:val="00A8016F"/>
    <w:rsid w:val="00A8026B"/>
    <w:rsid w:val="00A81E56"/>
    <w:rsid w:val="00A85B5A"/>
    <w:rsid w:val="00A86156"/>
    <w:rsid w:val="00A91E2B"/>
    <w:rsid w:val="00A924E0"/>
    <w:rsid w:val="00A973A1"/>
    <w:rsid w:val="00A97656"/>
    <w:rsid w:val="00AA0BC6"/>
    <w:rsid w:val="00AA0DE7"/>
    <w:rsid w:val="00AA11D5"/>
    <w:rsid w:val="00AA54EE"/>
    <w:rsid w:val="00AA5CAE"/>
    <w:rsid w:val="00AA5D69"/>
    <w:rsid w:val="00AB21C2"/>
    <w:rsid w:val="00AB238E"/>
    <w:rsid w:val="00AB643C"/>
    <w:rsid w:val="00AB6805"/>
    <w:rsid w:val="00AB6D4B"/>
    <w:rsid w:val="00AB79D7"/>
    <w:rsid w:val="00AB7C1A"/>
    <w:rsid w:val="00AC00C8"/>
    <w:rsid w:val="00AC0F17"/>
    <w:rsid w:val="00AC2753"/>
    <w:rsid w:val="00AC3768"/>
    <w:rsid w:val="00AC6CDE"/>
    <w:rsid w:val="00AD0480"/>
    <w:rsid w:val="00AD1E7E"/>
    <w:rsid w:val="00AD2221"/>
    <w:rsid w:val="00AD7B46"/>
    <w:rsid w:val="00AD7C36"/>
    <w:rsid w:val="00AD7EE8"/>
    <w:rsid w:val="00AE0746"/>
    <w:rsid w:val="00AE1FC8"/>
    <w:rsid w:val="00AE5203"/>
    <w:rsid w:val="00AF0BF0"/>
    <w:rsid w:val="00AF27DB"/>
    <w:rsid w:val="00AF4236"/>
    <w:rsid w:val="00AF4879"/>
    <w:rsid w:val="00AF4DD9"/>
    <w:rsid w:val="00AF591C"/>
    <w:rsid w:val="00AF5C63"/>
    <w:rsid w:val="00AF6636"/>
    <w:rsid w:val="00B0024B"/>
    <w:rsid w:val="00B00E3D"/>
    <w:rsid w:val="00B05A81"/>
    <w:rsid w:val="00B06C19"/>
    <w:rsid w:val="00B12745"/>
    <w:rsid w:val="00B1292E"/>
    <w:rsid w:val="00B12982"/>
    <w:rsid w:val="00B2243F"/>
    <w:rsid w:val="00B3392E"/>
    <w:rsid w:val="00B34E89"/>
    <w:rsid w:val="00B360CD"/>
    <w:rsid w:val="00B422BC"/>
    <w:rsid w:val="00B42E4F"/>
    <w:rsid w:val="00B43C81"/>
    <w:rsid w:val="00B46AB8"/>
    <w:rsid w:val="00B50148"/>
    <w:rsid w:val="00B50EF0"/>
    <w:rsid w:val="00B55711"/>
    <w:rsid w:val="00B60045"/>
    <w:rsid w:val="00B60BB6"/>
    <w:rsid w:val="00B61B5C"/>
    <w:rsid w:val="00B65FCF"/>
    <w:rsid w:val="00B661E9"/>
    <w:rsid w:val="00B72C5C"/>
    <w:rsid w:val="00B73A1E"/>
    <w:rsid w:val="00B75696"/>
    <w:rsid w:val="00B75BA0"/>
    <w:rsid w:val="00B8062A"/>
    <w:rsid w:val="00B81641"/>
    <w:rsid w:val="00B83BCB"/>
    <w:rsid w:val="00B85867"/>
    <w:rsid w:val="00B8674A"/>
    <w:rsid w:val="00B879E3"/>
    <w:rsid w:val="00B9158A"/>
    <w:rsid w:val="00B9634D"/>
    <w:rsid w:val="00BA1736"/>
    <w:rsid w:val="00BA449D"/>
    <w:rsid w:val="00BA4F53"/>
    <w:rsid w:val="00BA63CD"/>
    <w:rsid w:val="00BB19CB"/>
    <w:rsid w:val="00BB388D"/>
    <w:rsid w:val="00BB4259"/>
    <w:rsid w:val="00BB5C5D"/>
    <w:rsid w:val="00BB6CFA"/>
    <w:rsid w:val="00BB7B77"/>
    <w:rsid w:val="00BC4DD3"/>
    <w:rsid w:val="00BC6EB4"/>
    <w:rsid w:val="00BC736C"/>
    <w:rsid w:val="00BD28DF"/>
    <w:rsid w:val="00BD34EF"/>
    <w:rsid w:val="00BD37A6"/>
    <w:rsid w:val="00BD4940"/>
    <w:rsid w:val="00BD654F"/>
    <w:rsid w:val="00BD6B64"/>
    <w:rsid w:val="00BE3083"/>
    <w:rsid w:val="00BE4DB1"/>
    <w:rsid w:val="00BE5092"/>
    <w:rsid w:val="00BE6411"/>
    <w:rsid w:val="00BF1986"/>
    <w:rsid w:val="00BF2152"/>
    <w:rsid w:val="00BF3DAC"/>
    <w:rsid w:val="00BF48F6"/>
    <w:rsid w:val="00BF4B1A"/>
    <w:rsid w:val="00BF5D36"/>
    <w:rsid w:val="00BF6DC8"/>
    <w:rsid w:val="00BF7CE5"/>
    <w:rsid w:val="00C00E1E"/>
    <w:rsid w:val="00C02164"/>
    <w:rsid w:val="00C02823"/>
    <w:rsid w:val="00C0439E"/>
    <w:rsid w:val="00C07259"/>
    <w:rsid w:val="00C103AF"/>
    <w:rsid w:val="00C15406"/>
    <w:rsid w:val="00C16CF9"/>
    <w:rsid w:val="00C203A1"/>
    <w:rsid w:val="00C20BB5"/>
    <w:rsid w:val="00C21E1A"/>
    <w:rsid w:val="00C2275D"/>
    <w:rsid w:val="00C25856"/>
    <w:rsid w:val="00C2627C"/>
    <w:rsid w:val="00C26962"/>
    <w:rsid w:val="00C3227A"/>
    <w:rsid w:val="00C32CD1"/>
    <w:rsid w:val="00C32CDE"/>
    <w:rsid w:val="00C3311D"/>
    <w:rsid w:val="00C34B44"/>
    <w:rsid w:val="00C35B82"/>
    <w:rsid w:val="00C37C1B"/>
    <w:rsid w:val="00C401C2"/>
    <w:rsid w:val="00C4264B"/>
    <w:rsid w:val="00C43EC0"/>
    <w:rsid w:val="00C449AC"/>
    <w:rsid w:val="00C47AFA"/>
    <w:rsid w:val="00C50697"/>
    <w:rsid w:val="00C51221"/>
    <w:rsid w:val="00C52B98"/>
    <w:rsid w:val="00C532BD"/>
    <w:rsid w:val="00C63F69"/>
    <w:rsid w:val="00C64681"/>
    <w:rsid w:val="00C6479C"/>
    <w:rsid w:val="00C663D6"/>
    <w:rsid w:val="00C67D38"/>
    <w:rsid w:val="00C70B8B"/>
    <w:rsid w:val="00C71E16"/>
    <w:rsid w:val="00C72C34"/>
    <w:rsid w:val="00C73189"/>
    <w:rsid w:val="00C736CB"/>
    <w:rsid w:val="00C73919"/>
    <w:rsid w:val="00C75A19"/>
    <w:rsid w:val="00C7787B"/>
    <w:rsid w:val="00C77A44"/>
    <w:rsid w:val="00C77C59"/>
    <w:rsid w:val="00C8029B"/>
    <w:rsid w:val="00C80B7F"/>
    <w:rsid w:val="00C81178"/>
    <w:rsid w:val="00C833F0"/>
    <w:rsid w:val="00C846BC"/>
    <w:rsid w:val="00C84BA7"/>
    <w:rsid w:val="00C84DB5"/>
    <w:rsid w:val="00C85A65"/>
    <w:rsid w:val="00C90BF3"/>
    <w:rsid w:val="00C915F3"/>
    <w:rsid w:val="00C921D9"/>
    <w:rsid w:val="00C93C99"/>
    <w:rsid w:val="00C94F98"/>
    <w:rsid w:val="00C955DD"/>
    <w:rsid w:val="00C975DE"/>
    <w:rsid w:val="00CA271F"/>
    <w:rsid w:val="00CA64D4"/>
    <w:rsid w:val="00CA7247"/>
    <w:rsid w:val="00CB08F6"/>
    <w:rsid w:val="00CB14ED"/>
    <w:rsid w:val="00CB3F43"/>
    <w:rsid w:val="00CB4788"/>
    <w:rsid w:val="00CB7D83"/>
    <w:rsid w:val="00CC0E1B"/>
    <w:rsid w:val="00CC25B3"/>
    <w:rsid w:val="00CC3103"/>
    <w:rsid w:val="00CC312C"/>
    <w:rsid w:val="00CC6099"/>
    <w:rsid w:val="00CC6F43"/>
    <w:rsid w:val="00CC7E57"/>
    <w:rsid w:val="00CD12ED"/>
    <w:rsid w:val="00CD2ADA"/>
    <w:rsid w:val="00CD2FF2"/>
    <w:rsid w:val="00CD56BD"/>
    <w:rsid w:val="00CD5A49"/>
    <w:rsid w:val="00CD61BA"/>
    <w:rsid w:val="00CD6840"/>
    <w:rsid w:val="00CD6E9A"/>
    <w:rsid w:val="00CD740B"/>
    <w:rsid w:val="00CD7529"/>
    <w:rsid w:val="00CD7F49"/>
    <w:rsid w:val="00CE19F3"/>
    <w:rsid w:val="00CE1B00"/>
    <w:rsid w:val="00CE1CFD"/>
    <w:rsid w:val="00CE2677"/>
    <w:rsid w:val="00CE56D3"/>
    <w:rsid w:val="00CE6A32"/>
    <w:rsid w:val="00CF1559"/>
    <w:rsid w:val="00CF3EC7"/>
    <w:rsid w:val="00CF490A"/>
    <w:rsid w:val="00CF5708"/>
    <w:rsid w:val="00CF60C6"/>
    <w:rsid w:val="00CF7727"/>
    <w:rsid w:val="00CF7957"/>
    <w:rsid w:val="00CF7E30"/>
    <w:rsid w:val="00D0042F"/>
    <w:rsid w:val="00D012BD"/>
    <w:rsid w:val="00D030E3"/>
    <w:rsid w:val="00D0330B"/>
    <w:rsid w:val="00D06609"/>
    <w:rsid w:val="00D06C6D"/>
    <w:rsid w:val="00D126A8"/>
    <w:rsid w:val="00D13068"/>
    <w:rsid w:val="00D13C75"/>
    <w:rsid w:val="00D14311"/>
    <w:rsid w:val="00D15546"/>
    <w:rsid w:val="00D211F5"/>
    <w:rsid w:val="00D21835"/>
    <w:rsid w:val="00D24E4E"/>
    <w:rsid w:val="00D24EBB"/>
    <w:rsid w:val="00D27310"/>
    <w:rsid w:val="00D275D9"/>
    <w:rsid w:val="00D27872"/>
    <w:rsid w:val="00D30639"/>
    <w:rsid w:val="00D306C8"/>
    <w:rsid w:val="00D32210"/>
    <w:rsid w:val="00D32296"/>
    <w:rsid w:val="00D3274D"/>
    <w:rsid w:val="00D32C6B"/>
    <w:rsid w:val="00D35E2E"/>
    <w:rsid w:val="00D37B06"/>
    <w:rsid w:val="00D4063A"/>
    <w:rsid w:val="00D41EDA"/>
    <w:rsid w:val="00D435F5"/>
    <w:rsid w:val="00D44288"/>
    <w:rsid w:val="00D457F1"/>
    <w:rsid w:val="00D46FDA"/>
    <w:rsid w:val="00D4FF05"/>
    <w:rsid w:val="00D504D7"/>
    <w:rsid w:val="00D50921"/>
    <w:rsid w:val="00D514EF"/>
    <w:rsid w:val="00D51D78"/>
    <w:rsid w:val="00D55DCF"/>
    <w:rsid w:val="00D571EC"/>
    <w:rsid w:val="00D61374"/>
    <w:rsid w:val="00D62345"/>
    <w:rsid w:val="00D64797"/>
    <w:rsid w:val="00D674E9"/>
    <w:rsid w:val="00D6765C"/>
    <w:rsid w:val="00D67DE7"/>
    <w:rsid w:val="00D74524"/>
    <w:rsid w:val="00D76DB7"/>
    <w:rsid w:val="00D773A8"/>
    <w:rsid w:val="00D77B29"/>
    <w:rsid w:val="00D87F88"/>
    <w:rsid w:val="00D90466"/>
    <w:rsid w:val="00D91AA7"/>
    <w:rsid w:val="00D9292E"/>
    <w:rsid w:val="00D92E5B"/>
    <w:rsid w:val="00D93ABE"/>
    <w:rsid w:val="00D9457D"/>
    <w:rsid w:val="00D96519"/>
    <w:rsid w:val="00D96703"/>
    <w:rsid w:val="00D97B48"/>
    <w:rsid w:val="00D97C70"/>
    <w:rsid w:val="00DA1F30"/>
    <w:rsid w:val="00DA25F7"/>
    <w:rsid w:val="00DA2AA0"/>
    <w:rsid w:val="00DA33A1"/>
    <w:rsid w:val="00DA4D89"/>
    <w:rsid w:val="00DA6C9C"/>
    <w:rsid w:val="00DB0202"/>
    <w:rsid w:val="00DB0527"/>
    <w:rsid w:val="00DB170C"/>
    <w:rsid w:val="00DB206D"/>
    <w:rsid w:val="00DB573E"/>
    <w:rsid w:val="00DB6EA1"/>
    <w:rsid w:val="00DC0662"/>
    <w:rsid w:val="00DC09A5"/>
    <w:rsid w:val="00DC354F"/>
    <w:rsid w:val="00DC626F"/>
    <w:rsid w:val="00DC6C30"/>
    <w:rsid w:val="00DC7FA6"/>
    <w:rsid w:val="00DCCEC0"/>
    <w:rsid w:val="00DD19EA"/>
    <w:rsid w:val="00DD1C44"/>
    <w:rsid w:val="00DD36B9"/>
    <w:rsid w:val="00DE182C"/>
    <w:rsid w:val="00DE1985"/>
    <w:rsid w:val="00DE26AA"/>
    <w:rsid w:val="00DE32F2"/>
    <w:rsid w:val="00DE3A91"/>
    <w:rsid w:val="00DE44E6"/>
    <w:rsid w:val="00DE4852"/>
    <w:rsid w:val="00DE6919"/>
    <w:rsid w:val="00DE7ACC"/>
    <w:rsid w:val="00DF0B42"/>
    <w:rsid w:val="00DF155C"/>
    <w:rsid w:val="00DF2E65"/>
    <w:rsid w:val="00DF39ED"/>
    <w:rsid w:val="00DF4B77"/>
    <w:rsid w:val="00DF6DAB"/>
    <w:rsid w:val="00E02A75"/>
    <w:rsid w:val="00E02F38"/>
    <w:rsid w:val="00E0320A"/>
    <w:rsid w:val="00E079F1"/>
    <w:rsid w:val="00E12A91"/>
    <w:rsid w:val="00E13EFF"/>
    <w:rsid w:val="00E15B86"/>
    <w:rsid w:val="00E171A4"/>
    <w:rsid w:val="00E20071"/>
    <w:rsid w:val="00E2053D"/>
    <w:rsid w:val="00E21094"/>
    <w:rsid w:val="00E214AA"/>
    <w:rsid w:val="00E217DA"/>
    <w:rsid w:val="00E227A9"/>
    <w:rsid w:val="00E2477B"/>
    <w:rsid w:val="00E248B3"/>
    <w:rsid w:val="00E26CA3"/>
    <w:rsid w:val="00E279EB"/>
    <w:rsid w:val="00E300A6"/>
    <w:rsid w:val="00E33294"/>
    <w:rsid w:val="00E3428D"/>
    <w:rsid w:val="00E343D9"/>
    <w:rsid w:val="00E3445A"/>
    <w:rsid w:val="00E34F78"/>
    <w:rsid w:val="00E371A4"/>
    <w:rsid w:val="00E408CA"/>
    <w:rsid w:val="00E40FB2"/>
    <w:rsid w:val="00E41B77"/>
    <w:rsid w:val="00E4215A"/>
    <w:rsid w:val="00E42832"/>
    <w:rsid w:val="00E436F4"/>
    <w:rsid w:val="00E439BF"/>
    <w:rsid w:val="00E4424E"/>
    <w:rsid w:val="00E44604"/>
    <w:rsid w:val="00E44F2B"/>
    <w:rsid w:val="00E466F9"/>
    <w:rsid w:val="00E47C64"/>
    <w:rsid w:val="00E54BD9"/>
    <w:rsid w:val="00E55327"/>
    <w:rsid w:val="00E5571F"/>
    <w:rsid w:val="00E55C7F"/>
    <w:rsid w:val="00E56133"/>
    <w:rsid w:val="00E56E9D"/>
    <w:rsid w:val="00E64B5E"/>
    <w:rsid w:val="00E671BB"/>
    <w:rsid w:val="00E73374"/>
    <w:rsid w:val="00E768A8"/>
    <w:rsid w:val="00E81070"/>
    <w:rsid w:val="00E817D9"/>
    <w:rsid w:val="00E81DED"/>
    <w:rsid w:val="00E82D75"/>
    <w:rsid w:val="00E835C9"/>
    <w:rsid w:val="00E8564E"/>
    <w:rsid w:val="00E90002"/>
    <w:rsid w:val="00E90F47"/>
    <w:rsid w:val="00E930B0"/>
    <w:rsid w:val="00E932D7"/>
    <w:rsid w:val="00E94218"/>
    <w:rsid w:val="00E955BA"/>
    <w:rsid w:val="00E962C5"/>
    <w:rsid w:val="00EA075B"/>
    <w:rsid w:val="00EA0A92"/>
    <w:rsid w:val="00EA1851"/>
    <w:rsid w:val="00EA2B83"/>
    <w:rsid w:val="00EA7044"/>
    <w:rsid w:val="00EA7A92"/>
    <w:rsid w:val="00EB13F2"/>
    <w:rsid w:val="00EB19D4"/>
    <w:rsid w:val="00EB2B01"/>
    <w:rsid w:val="00EB3B8B"/>
    <w:rsid w:val="00EB5791"/>
    <w:rsid w:val="00EB5DE6"/>
    <w:rsid w:val="00EB7C0E"/>
    <w:rsid w:val="00EC10AE"/>
    <w:rsid w:val="00EC5903"/>
    <w:rsid w:val="00EC7758"/>
    <w:rsid w:val="00ED26DE"/>
    <w:rsid w:val="00ED40D6"/>
    <w:rsid w:val="00ED5306"/>
    <w:rsid w:val="00EE1ECD"/>
    <w:rsid w:val="00EE20B6"/>
    <w:rsid w:val="00EE5D7A"/>
    <w:rsid w:val="00EE7DA9"/>
    <w:rsid w:val="00EF1386"/>
    <w:rsid w:val="00EF1564"/>
    <w:rsid w:val="00EF1E54"/>
    <w:rsid w:val="00EF20E9"/>
    <w:rsid w:val="00EF24AC"/>
    <w:rsid w:val="00EF28DA"/>
    <w:rsid w:val="00EF575E"/>
    <w:rsid w:val="00EF6BEC"/>
    <w:rsid w:val="00EF71E2"/>
    <w:rsid w:val="00EF770C"/>
    <w:rsid w:val="00F0266F"/>
    <w:rsid w:val="00F05F1F"/>
    <w:rsid w:val="00F1150E"/>
    <w:rsid w:val="00F13104"/>
    <w:rsid w:val="00F151DA"/>
    <w:rsid w:val="00F21596"/>
    <w:rsid w:val="00F23B40"/>
    <w:rsid w:val="00F23C8F"/>
    <w:rsid w:val="00F24D64"/>
    <w:rsid w:val="00F2667C"/>
    <w:rsid w:val="00F270F8"/>
    <w:rsid w:val="00F3069B"/>
    <w:rsid w:val="00F37AA1"/>
    <w:rsid w:val="00F41050"/>
    <w:rsid w:val="00F4131D"/>
    <w:rsid w:val="00F41F8B"/>
    <w:rsid w:val="00F4312A"/>
    <w:rsid w:val="00F44513"/>
    <w:rsid w:val="00F45088"/>
    <w:rsid w:val="00F502FC"/>
    <w:rsid w:val="00F55522"/>
    <w:rsid w:val="00F56CAB"/>
    <w:rsid w:val="00F56CEA"/>
    <w:rsid w:val="00F57D73"/>
    <w:rsid w:val="00F60294"/>
    <w:rsid w:val="00F62FBD"/>
    <w:rsid w:val="00F64C4D"/>
    <w:rsid w:val="00F669AA"/>
    <w:rsid w:val="00F74161"/>
    <w:rsid w:val="00F743B6"/>
    <w:rsid w:val="00F748F4"/>
    <w:rsid w:val="00F7668F"/>
    <w:rsid w:val="00F76EB1"/>
    <w:rsid w:val="00F80057"/>
    <w:rsid w:val="00F800AA"/>
    <w:rsid w:val="00F802DA"/>
    <w:rsid w:val="00F80CE1"/>
    <w:rsid w:val="00F90474"/>
    <w:rsid w:val="00F91EB1"/>
    <w:rsid w:val="00F92A67"/>
    <w:rsid w:val="00F92AA5"/>
    <w:rsid w:val="00F92BF7"/>
    <w:rsid w:val="00F964AB"/>
    <w:rsid w:val="00FA003D"/>
    <w:rsid w:val="00FA010C"/>
    <w:rsid w:val="00FA1E3C"/>
    <w:rsid w:val="00FA3AFA"/>
    <w:rsid w:val="00FA4C17"/>
    <w:rsid w:val="00FA5A08"/>
    <w:rsid w:val="00FA608E"/>
    <w:rsid w:val="00FA640B"/>
    <w:rsid w:val="00FA7CF9"/>
    <w:rsid w:val="00FB06D8"/>
    <w:rsid w:val="00FB0CC6"/>
    <w:rsid w:val="00FB1B3F"/>
    <w:rsid w:val="00FB2752"/>
    <w:rsid w:val="00FB2F46"/>
    <w:rsid w:val="00FB4CD8"/>
    <w:rsid w:val="00FB725D"/>
    <w:rsid w:val="00FB74EC"/>
    <w:rsid w:val="00FC01CE"/>
    <w:rsid w:val="00FC0F7C"/>
    <w:rsid w:val="00FC1BD3"/>
    <w:rsid w:val="00FC1EDD"/>
    <w:rsid w:val="00FC5A35"/>
    <w:rsid w:val="00FC60DD"/>
    <w:rsid w:val="00FC6190"/>
    <w:rsid w:val="00FC663E"/>
    <w:rsid w:val="00FD198A"/>
    <w:rsid w:val="00FD5DCC"/>
    <w:rsid w:val="00FD724B"/>
    <w:rsid w:val="00FE6C6E"/>
    <w:rsid w:val="00FE79F3"/>
    <w:rsid w:val="00FF027E"/>
    <w:rsid w:val="00FF14D2"/>
    <w:rsid w:val="00FF18F3"/>
    <w:rsid w:val="00FF21EB"/>
    <w:rsid w:val="00FF4310"/>
    <w:rsid w:val="00FF7C51"/>
    <w:rsid w:val="017EC0C6"/>
    <w:rsid w:val="02248421"/>
    <w:rsid w:val="027BA1F2"/>
    <w:rsid w:val="02C59D97"/>
    <w:rsid w:val="02F6B076"/>
    <w:rsid w:val="0303A6D2"/>
    <w:rsid w:val="03E91226"/>
    <w:rsid w:val="04AD3DE1"/>
    <w:rsid w:val="04DFE266"/>
    <w:rsid w:val="050F6377"/>
    <w:rsid w:val="0587225F"/>
    <w:rsid w:val="05995A4D"/>
    <w:rsid w:val="06220892"/>
    <w:rsid w:val="07D12ABB"/>
    <w:rsid w:val="08DB9980"/>
    <w:rsid w:val="08E6FF26"/>
    <w:rsid w:val="09CE5409"/>
    <w:rsid w:val="09E2C7F9"/>
    <w:rsid w:val="0AE84822"/>
    <w:rsid w:val="0C6B822C"/>
    <w:rsid w:val="0D1BD4CA"/>
    <w:rsid w:val="0F7088F5"/>
    <w:rsid w:val="0F91A6ED"/>
    <w:rsid w:val="113B1ADD"/>
    <w:rsid w:val="1143A16C"/>
    <w:rsid w:val="11CF42FE"/>
    <w:rsid w:val="120285A9"/>
    <w:rsid w:val="1259D4DA"/>
    <w:rsid w:val="125D4D13"/>
    <w:rsid w:val="12A01322"/>
    <w:rsid w:val="13117E5C"/>
    <w:rsid w:val="13C412D5"/>
    <w:rsid w:val="143431D3"/>
    <w:rsid w:val="144E30C7"/>
    <w:rsid w:val="144E69B9"/>
    <w:rsid w:val="14634028"/>
    <w:rsid w:val="14861322"/>
    <w:rsid w:val="14CA9E04"/>
    <w:rsid w:val="165FF3FE"/>
    <w:rsid w:val="179E3C98"/>
    <w:rsid w:val="17B62670"/>
    <w:rsid w:val="1874076D"/>
    <w:rsid w:val="191D01B3"/>
    <w:rsid w:val="198D76A6"/>
    <w:rsid w:val="1C54D26A"/>
    <w:rsid w:val="1D365D88"/>
    <w:rsid w:val="1DC0B852"/>
    <w:rsid w:val="21E1062A"/>
    <w:rsid w:val="21FA63DB"/>
    <w:rsid w:val="239745E3"/>
    <w:rsid w:val="23C5302C"/>
    <w:rsid w:val="24FA0534"/>
    <w:rsid w:val="2585303A"/>
    <w:rsid w:val="261A5C66"/>
    <w:rsid w:val="261B1284"/>
    <w:rsid w:val="261E1603"/>
    <w:rsid w:val="26DC6639"/>
    <w:rsid w:val="272F9903"/>
    <w:rsid w:val="27337AA0"/>
    <w:rsid w:val="28EFBEDB"/>
    <w:rsid w:val="2906A906"/>
    <w:rsid w:val="29C56AAD"/>
    <w:rsid w:val="2A42864A"/>
    <w:rsid w:val="2ACEE2AB"/>
    <w:rsid w:val="2AF45DC3"/>
    <w:rsid w:val="2B9AEAA3"/>
    <w:rsid w:val="2BFD116F"/>
    <w:rsid w:val="2C20D9DF"/>
    <w:rsid w:val="2CBAEC78"/>
    <w:rsid w:val="2CD51ABF"/>
    <w:rsid w:val="2D825506"/>
    <w:rsid w:val="2E5459B9"/>
    <w:rsid w:val="2EE1709E"/>
    <w:rsid w:val="2F4D2E49"/>
    <w:rsid w:val="302150D5"/>
    <w:rsid w:val="30EF21A3"/>
    <w:rsid w:val="312A6AB2"/>
    <w:rsid w:val="313FC7F8"/>
    <w:rsid w:val="31578E0B"/>
    <w:rsid w:val="3172EF6D"/>
    <w:rsid w:val="31B402EF"/>
    <w:rsid w:val="31E8AE9F"/>
    <w:rsid w:val="32C93483"/>
    <w:rsid w:val="32DC66CC"/>
    <w:rsid w:val="32E729C1"/>
    <w:rsid w:val="337F6DE3"/>
    <w:rsid w:val="3427D3FA"/>
    <w:rsid w:val="35EA7DDC"/>
    <w:rsid w:val="3653C114"/>
    <w:rsid w:val="36D0F712"/>
    <w:rsid w:val="37690812"/>
    <w:rsid w:val="3781DE04"/>
    <w:rsid w:val="38BBB670"/>
    <w:rsid w:val="38F6B348"/>
    <w:rsid w:val="3A65654F"/>
    <w:rsid w:val="3A9CD110"/>
    <w:rsid w:val="3AAAD739"/>
    <w:rsid w:val="3AD12801"/>
    <w:rsid w:val="3B117FE7"/>
    <w:rsid w:val="3B78C565"/>
    <w:rsid w:val="3B96723F"/>
    <w:rsid w:val="3C19BBA4"/>
    <w:rsid w:val="3CE09C1F"/>
    <w:rsid w:val="3D8B98F9"/>
    <w:rsid w:val="3DEDED35"/>
    <w:rsid w:val="3E3F4D0E"/>
    <w:rsid w:val="427570A6"/>
    <w:rsid w:val="42DB1693"/>
    <w:rsid w:val="42FC6A93"/>
    <w:rsid w:val="4393516C"/>
    <w:rsid w:val="43D274EA"/>
    <w:rsid w:val="446BEB1F"/>
    <w:rsid w:val="44770938"/>
    <w:rsid w:val="44ED2D96"/>
    <w:rsid w:val="44F0CB9F"/>
    <w:rsid w:val="459FAF39"/>
    <w:rsid w:val="464E8015"/>
    <w:rsid w:val="4705F21C"/>
    <w:rsid w:val="47B5F828"/>
    <w:rsid w:val="48532B87"/>
    <w:rsid w:val="48555666"/>
    <w:rsid w:val="49A81175"/>
    <w:rsid w:val="4A8FB84D"/>
    <w:rsid w:val="4AA67CB6"/>
    <w:rsid w:val="4BA51FF8"/>
    <w:rsid w:val="4C08650E"/>
    <w:rsid w:val="4C1AF77A"/>
    <w:rsid w:val="4C96B847"/>
    <w:rsid w:val="4CE5F75C"/>
    <w:rsid w:val="4D3D1961"/>
    <w:rsid w:val="4DE6D8CA"/>
    <w:rsid w:val="4E325581"/>
    <w:rsid w:val="4F987222"/>
    <w:rsid w:val="500E2D56"/>
    <w:rsid w:val="51277DB1"/>
    <w:rsid w:val="51E5F2E0"/>
    <w:rsid w:val="5336764D"/>
    <w:rsid w:val="5340B103"/>
    <w:rsid w:val="53C93979"/>
    <w:rsid w:val="54260281"/>
    <w:rsid w:val="54888EDE"/>
    <w:rsid w:val="54CDFF10"/>
    <w:rsid w:val="58089285"/>
    <w:rsid w:val="58701F28"/>
    <w:rsid w:val="59743E04"/>
    <w:rsid w:val="5982B3E3"/>
    <w:rsid w:val="5991C931"/>
    <w:rsid w:val="59F14F6F"/>
    <w:rsid w:val="59F47E2D"/>
    <w:rsid w:val="5A0C6BD5"/>
    <w:rsid w:val="5A8688EC"/>
    <w:rsid w:val="5AD13D54"/>
    <w:rsid w:val="5AF07749"/>
    <w:rsid w:val="5AF529CA"/>
    <w:rsid w:val="5B0FE99D"/>
    <w:rsid w:val="5B174848"/>
    <w:rsid w:val="5B1810CF"/>
    <w:rsid w:val="5B366D71"/>
    <w:rsid w:val="5B652A03"/>
    <w:rsid w:val="5C4C264B"/>
    <w:rsid w:val="5C8AAD19"/>
    <w:rsid w:val="5CA5AD1A"/>
    <w:rsid w:val="5CFE001D"/>
    <w:rsid w:val="5D2B0344"/>
    <w:rsid w:val="5D455174"/>
    <w:rsid w:val="5DD1ED1B"/>
    <w:rsid w:val="5E45FFC9"/>
    <w:rsid w:val="5F2AC840"/>
    <w:rsid w:val="5F646867"/>
    <w:rsid w:val="5F6BE39E"/>
    <w:rsid w:val="60136AB9"/>
    <w:rsid w:val="6074132D"/>
    <w:rsid w:val="609322B3"/>
    <w:rsid w:val="60C45D48"/>
    <w:rsid w:val="61F0FCEA"/>
    <w:rsid w:val="62A4A482"/>
    <w:rsid w:val="6333B69A"/>
    <w:rsid w:val="64956981"/>
    <w:rsid w:val="65696831"/>
    <w:rsid w:val="664CB335"/>
    <w:rsid w:val="664E87D2"/>
    <w:rsid w:val="66F3C501"/>
    <w:rsid w:val="66FB35FB"/>
    <w:rsid w:val="674D9F07"/>
    <w:rsid w:val="677FE1C2"/>
    <w:rsid w:val="685DC351"/>
    <w:rsid w:val="6B436B39"/>
    <w:rsid w:val="6BC3B4C0"/>
    <w:rsid w:val="6BCEFA82"/>
    <w:rsid w:val="6C60979D"/>
    <w:rsid w:val="6CA27C39"/>
    <w:rsid w:val="6CD147A7"/>
    <w:rsid w:val="6D5A8FB7"/>
    <w:rsid w:val="6DFC80DA"/>
    <w:rsid w:val="6E07D547"/>
    <w:rsid w:val="6ED21D3A"/>
    <w:rsid w:val="6EDC4993"/>
    <w:rsid w:val="6EFF3E1E"/>
    <w:rsid w:val="6F493F9F"/>
    <w:rsid w:val="6FCB368B"/>
    <w:rsid w:val="706614C9"/>
    <w:rsid w:val="706AD36F"/>
    <w:rsid w:val="722C10B0"/>
    <w:rsid w:val="723CAEF1"/>
    <w:rsid w:val="725922C1"/>
    <w:rsid w:val="727BF44C"/>
    <w:rsid w:val="7297CFEF"/>
    <w:rsid w:val="734971DF"/>
    <w:rsid w:val="7365C3E4"/>
    <w:rsid w:val="73B7B9D6"/>
    <w:rsid w:val="74B1519A"/>
    <w:rsid w:val="759871A0"/>
    <w:rsid w:val="75B9C2A1"/>
    <w:rsid w:val="780C7F4D"/>
    <w:rsid w:val="781A423F"/>
    <w:rsid w:val="79AB1BE0"/>
    <w:rsid w:val="7AE57E84"/>
    <w:rsid w:val="7CF89D97"/>
    <w:rsid w:val="7D400C08"/>
    <w:rsid w:val="7D50771A"/>
    <w:rsid w:val="7D8871A3"/>
    <w:rsid w:val="7DBB2A9B"/>
    <w:rsid w:val="7ECB5767"/>
    <w:rsid w:val="7F3A6ED7"/>
    <w:rsid w:val="7F3F2127"/>
    <w:rsid w:val="7F9FA80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814C9"/>
  <w15:docId w15:val="{6E95DFDC-13E4-4E44-B3F3-6FC9DB9C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54A3"/>
    <w:pPr>
      <w:suppressAutoHyphens/>
    </w:pPr>
  </w:style>
  <w:style w:type="paragraph" w:styleId="Titre1">
    <w:name w:val="heading 1"/>
    <w:basedOn w:val="Normal"/>
    <w:next w:val="Normal"/>
    <w:qFormat/>
    <w:rsid w:val="007754A3"/>
    <w:pPr>
      <w:keepNext/>
      <w:tabs>
        <w:tab w:val="left" w:pos="1134"/>
        <w:tab w:val="left" w:pos="1843"/>
        <w:tab w:val="left" w:pos="8505"/>
      </w:tabs>
      <w:spacing w:line="240" w:lineRule="exact"/>
      <w:jc w:val="both"/>
      <w:outlineLvl w:val="0"/>
    </w:pPr>
    <w:rPr>
      <w:rFonts w:ascii="Arial" w:hAnsi="Arial" w:cs="Arial"/>
      <w:b/>
      <w:bCs/>
      <w:sz w:val="28"/>
      <w:szCs w:val="28"/>
    </w:rPr>
  </w:style>
  <w:style w:type="paragraph" w:styleId="Titre2">
    <w:name w:val="heading 2"/>
    <w:basedOn w:val="Normal"/>
    <w:next w:val="Normal"/>
    <w:qFormat/>
    <w:rsid w:val="007754A3"/>
    <w:pPr>
      <w:keepNext/>
      <w:numPr>
        <w:ilvl w:val="1"/>
        <w:numId w:val="4"/>
      </w:numPr>
      <w:tabs>
        <w:tab w:val="left" w:pos="1134"/>
        <w:tab w:val="left" w:pos="1843"/>
        <w:tab w:val="left" w:pos="8505"/>
      </w:tabs>
      <w:spacing w:line="240" w:lineRule="exact"/>
      <w:jc w:val="both"/>
      <w:outlineLvl w:val="1"/>
    </w:pPr>
    <w:rPr>
      <w:rFonts w:ascii="Arial" w:hAnsi="Arial" w:cs="Arial"/>
      <w:b/>
      <w:bCs/>
      <w:sz w:val="24"/>
      <w:szCs w:val="24"/>
    </w:rPr>
  </w:style>
  <w:style w:type="paragraph" w:styleId="Titre3">
    <w:name w:val="heading 3"/>
    <w:aliases w:val="Niveau 1 1 1"/>
    <w:basedOn w:val="Normal"/>
    <w:next w:val="Normal"/>
    <w:qFormat/>
    <w:rsid w:val="007754A3"/>
    <w:pPr>
      <w:keepNext/>
      <w:tabs>
        <w:tab w:val="left" w:pos="1134"/>
        <w:tab w:val="left" w:pos="1843"/>
        <w:tab w:val="left" w:pos="8505"/>
      </w:tabs>
      <w:spacing w:line="240" w:lineRule="exact"/>
      <w:outlineLvl w:val="2"/>
    </w:pPr>
    <w:rPr>
      <w:b/>
      <w:bCs/>
    </w:rPr>
  </w:style>
  <w:style w:type="paragraph" w:styleId="Titre4">
    <w:name w:val="heading 4"/>
    <w:basedOn w:val="Normal"/>
    <w:next w:val="Normal"/>
    <w:qFormat/>
    <w:rsid w:val="007754A3"/>
    <w:pPr>
      <w:keepNext/>
      <w:tabs>
        <w:tab w:val="num" w:pos="0"/>
      </w:tabs>
      <w:jc w:val="center"/>
      <w:outlineLvl w:val="3"/>
    </w:pPr>
    <w:rPr>
      <w:rFonts w:ascii="Arial Narrow" w:hAnsi="Arial Narrow"/>
      <w:b/>
      <w:bCs/>
      <w:sz w:val="28"/>
      <w:szCs w:val="28"/>
    </w:rPr>
  </w:style>
  <w:style w:type="paragraph" w:styleId="Titre5">
    <w:name w:val="heading 5"/>
    <w:basedOn w:val="Normal"/>
    <w:next w:val="Normal"/>
    <w:link w:val="Titre5Car"/>
    <w:qFormat/>
    <w:rsid w:val="007754A3"/>
    <w:pPr>
      <w:keepNext/>
      <w:tabs>
        <w:tab w:val="num" w:pos="0"/>
      </w:tabs>
      <w:jc w:val="center"/>
      <w:outlineLvl w:val="4"/>
    </w:pPr>
    <w:rPr>
      <w:i/>
      <w:iCs/>
      <w:sz w:val="36"/>
      <w:szCs w:val="36"/>
    </w:rPr>
  </w:style>
  <w:style w:type="paragraph" w:styleId="Titre6">
    <w:name w:val="heading 6"/>
    <w:basedOn w:val="Normal"/>
    <w:next w:val="Normal"/>
    <w:qFormat/>
    <w:rsid w:val="007754A3"/>
    <w:pPr>
      <w:keepNext/>
      <w:tabs>
        <w:tab w:val="num" w:pos="0"/>
      </w:tabs>
      <w:ind w:left="567"/>
      <w:outlineLvl w:val="5"/>
    </w:pPr>
    <w:rPr>
      <w:rFonts w:ascii="Arial" w:hAnsi="Arial" w:cs="Arial"/>
      <w:b/>
      <w:bCs/>
    </w:rPr>
  </w:style>
  <w:style w:type="paragraph" w:styleId="Titre7">
    <w:name w:val="heading 7"/>
    <w:basedOn w:val="Normal"/>
    <w:next w:val="Normal"/>
    <w:qFormat/>
    <w:rsid w:val="007754A3"/>
    <w:pPr>
      <w:keepNext/>
      <w:pBdr>
        <w:top w:val="single" w:sz="4" w:space="1" w:color="000000"/>
        <w:left w:val="single" w:sz="4" w:space="4" w:color="000000"/>
        <w:bottom w:val="single" w:sz="4" w:space="1" w:color="000000"/>
        <w:right w:val="single" w:sz="4" w:space="4" w:color="000000"/>
      </w:pBdr>
      <w:tabs>
        <w:tab w:val="num" w:pos="0"/>
        <w:tab w:val="left" w:pos="4962"/>
      </w:tabs>
      <w:overflowPunct w:val="0"/>
      <w:autoSpaceDE w:val="0"/>
      <w:jc w:val="center"/>
      <w:textAlignment w:val="baseline"/>
      <w:outlineLvl w:val="6"/>
    </w:pPr>
    <w:rPr>
      <w:rFonts w:ascii="Arial" w:hAnsi="Arial" w:cs="Arial"/>
      <w:b/>
      <w:bCs/>
      <w:i/>
      <w:iCs/>
    </w:rPr>
  </w:style>
  <w:style w:type="paragraph" w:styleId="Titre8">
    <w:name w:val="heading 8"/>
    <w:basedOn w:val="Normal"/>
    <w:next w:val="Normal"/>
    <w:qFormat/>
    <w:rsid w:val="007754A3"/>
    <w:pPr>
      <w:keepNext/>
      <w:tabs>
        <w:tab w:val="num" w:pos="0"/>
      </w:tabs>
      <w:jc w:val="center"/>
      <w:outlineLvl w:val="7"/>
    </w:pPr>
    <w:rPr>
      <w:b/>
      <w:bCs/>
      <w:sz w:val="24"/>
      <w:szCs w:val="24"/>
    </w:rPr>
  </w:style>
  <w:style w:type="paragraph" w:styleId="Titre9">
    <w:name w:val="heading 9"/>
    <w:basedOn w:val="Normal"/>
    <w:next w:val="Normal"/>
    <w:qFormat/>
    <w:rsid w:val="007754A3"/>
    <w:pPr>
      <w:keepNext/>
      <w:tabs>
        <w:tab w:val="num" w:pos="0"/>
      </w:tabs>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sid w:val="007754A3"/>
    <w:rPr>
      <w:rFonts w:ascii="Wingdings" w:hAnsi="Wingdings"/>
    </w:rPr>
  </w:style>
  <w:style w:type="character" w:customStyle="1" w:styleId="WW8Num4z0">
    <w:name w:val="WW8Num4z0"/>
    <w:rsid w:val="007754A3"/>
    <w:rPr>
      <w:rFonts w:ascii="Times New Roman" w:hAnsi="Times New Roman"/>
      <w:b/>
      <w:bCs/>
    </w:rPr>
  </w:style>
  <w:style w:type="character" w:customStyle="1" w:styleId="WW8Num5z0">
    <w:name w:val="WW8Num5z0"/>
    <w:rsid w:val="007754A3"/>
    <w:rPr>
      <w:rFonts w:ascii="Wingdings" w:hAnsi="Wingdings"/>
      <w:sz w:val="16"/>
      <w:szCs w:val="16"/>
    </w:rPr>
  </w:style>
  <w:style w:type="character" w:customStyle="1" w:styleId="WW8Num6z0">
    <w:name w:val="WW8Num6z0"/>
    <w:rsid w:val="007754A3"/>
    <w:rPr>
      <w:rFonts w:ascii="Arial" w:hAnsi="Arial"/>
    </w:rPr>
  </w:style>
  <w:style w:type="character" w:customStyle="1" w:styleId="WW8Num7z0">
    <w:name w:val="WW8Num7z0"/>
    <w:rsid w:val="007754A3"/>
    <w:rPr>
      <w:rFonts w:ascii="Symbol" w:hAnsi="Symbol"/>
    </w:rPr>
  </w:style>
  <w:style w:type="character" w:customStyle="1" w:styleId="WW8Num8z0">
    <w:name w:val="WW8Num8z0"/>
    <w:rsid w:val="007754A3"/>
    <w:rPr>
      <w:rFonts w:ascii="Symbol" w:hAnsi="Symbol"/>
    </w:rPr>
  </w:style>
  <w:style w:type="character" w:customStyle="1" w:styleId="WW8Num9z0">
    <w:name w:val="WW8Num9z0"/>
    <w:rsid w:val="007754A3"/>
    <w:rPr>
      <w:rFonts w:ascii="Times New Roman" w:hAnsi="Times New Roman"/>
    </w:rPr>
  </w:style>
  <w:style w:type="character" w:customStyle="1" w:styleId="WW8Num10z0">
    <w:name w:val="WW8Num10z0"/>
    <w:rsid w:val="007754A3"/>
    <w:rPr>
      <w:rFonts w:ascii="Arial" w:hAnsi="Arial"/>
    </w:rPr>
  </w:style>
  <w:style w:type="character" w:customStyle="1" w:styleId="WW8Num11z0">
    <w:name w:val="WW8Num11z0"/>
    <w:rsid w:val="007754A3"/>
    <w:rPr>
      <w:rFonts w:ascii="Wingdings" w:hAnsi="Wingdings"/>
    </w:rPr>
  </w:style>
  <w:style w:type="character" w:customStyle="1" w:styleId="WW8Num12z0">
    <w:name w:val="WW8Num12z0"/>
    <w:rsid w:val="007754A3"/>
    <w:rPr>
      <w:rFonts w:ascii="Symbol" w:hAnsi="Symbol"/>
    </w:rPr>
  </w:style>
  <w:style w:type="character" w:customStyle="1" w:styleId="WW8Num13z0">
    <w:name w:val="WW8Num13z0"/>
    <w:rsid w:val="007754A3"/>
    <w:rPr>
      <w:rFonts w:ascii="Symbol" w:hAnsi="Symbol"/>
      <w:color w:val="auto"/>
    </w:rPr>
  </w:style>
  <w:style w:type="character" w:customStyle="1" w:styleId="WW8Num14z0">
    <w:name w:val="WW8Num14z0"/>
    <w:rsid w:val="007754A3"/>
    <w:rPr>
      <w:rFonts w:ascii="Times New Roman" w:hAnsi="Times New Roman"/>
    </w:rPr>
  </w:style>
  <w:style w:type="character" w:customStyle="1" w:styleId="WW8Num16z0">
    <w:name w:val="WW8Num16z0"/>
    <w:rsid w:val="007754A3"/>
    <w:rPr>
      <w:rFonts w:ascii="Wingdings" w:hAnsi="Wingdings"/>
    </w:rPr>
  </w:style>
  <w:style w:type="character" w:customStyle="1" w:styleId="WW8Num20z0">
    <w:name w:val="WW8Num20z0"/>
    <w:rsid w:val="007754A3"/>
    <w:rPr>
      <w:rFonts w:ascii="Symbol" w:hAnsi="Symbol"/>
    </w:rPr>
  </w:style>
  <w:style w:type="character" w:customStyle="1" w:styleId="WW8Num21z0">
    <w:name w:val="WW8Num21z0"/>
    <w:rsid w:val="007754A3"/>
    <w:rPr>
      <w:rFonts w:ascii="Symbol" w:hAnsi="Symbol"/>
    </w:rPr>
  </w:style>
  <w:style w:type="character" w:customStyle="1" w:styleId="WW8Num22z0">
    <w:name w:val="WW8Num22z0"/>
    <w:rsid w:val="007754A3"/>
    <w:rPr>
      <w:rFonts w:ascii="Times New Roman" w:hAnsi="Times New Roman"/>
    </w:rPr>
  </w:style>
  <w:style w:type="character" w:customStyle="1" w:styleId="WW8Num24z0">
    <w:name w:val="WW8Num24z0"/>
    <w:rsid w:val="007754A3"/>
    <w:rPr>
      <w:rFonts w:ascii="Times New Roman" w:hAnsi="Times New Roman"/>
    </w:rPr>
  </w:style>
  <w:style w:type="character" w:customStyle="1" w:styleId="WW8Num25z0">
    <w:name w:val="WW8Num25z0"/>
    <w:rsid w:val="007754A3"/>
    <w:rPr>
      <w:rFonts w:ascii="Symbol" w:hAnsi="Symbol"/>
    </w:rPr>
  </w:style>
  <w:style w:type="character" w:customStyle="1" w:styleId="WW8Num26z0">
    <w:name w:val="WW8Num26z0"/>
    <w:rsid w:val="007754A3"/>
    <w:rPr>
      <w:rFonts w:ascii="Symbol" w:hAnsi="Symbol"/>
    </w:rPr>
  </w:style>
  <w:style w:type="character" w:customStyle="1" w:styleId="WW8Num27z0">
    <w:name w:val="WW8Num27z0"/>
    <w:rsid w:val="007754A3"/>
    <w:rPr>
      <w:rFonts w:ascii="Wingdings" w:hAnsi="Wingdings"/>
    </w:rPr>
  </w:style>
  <w:style w:type="character" w:customStyle="1" w:styleId="WW8Num28z0">
    <w:name w:val="WW8Num28z0"/>
    <w:rsid w:val="007754A3"/>
    <w:rPr>
      <w:rFonts w:ascii="Wingdings" w:hAnsi="Wingdings"/>
    </w:rPr>
  </w:style>
  <w:style w:type="character" w:customStyle="1" w:styleId="WW8Num30z0">
    <w:name w:val="WW8Num30z0"/>
    <w:rsid w:val="007754A3"/>
    <w:rPr>
      <w:rFonts w:ascii="Symbol" w:hAnsi="Symbol"/>
      <w:color w:val="000000"/>
    </w:rPr>
  </w:style>
  <w:style w:type="character" w:customStyle="1" w:styleId="WW8Num31z0">
    <w:name w:val="WW8Num31z0"/>
    <w:rsid w:val="007754A3"/>
    <w:rPr>
      <w:rFonts w:ascii="Symbol" w:hAnsi="Symbol"/>
    </w:rPr>
  </w:style>
  <w:style w:type="character" w:customStyle="1" w:styleId="WW8Num32z0">
    <w:name w:val="WW8Num32z0"/>
    <w:rsid w:val="007754A3"/>
    <w:rPr>
      <w:rFonts w:ascii="Symbol" w:hAnsi="Symbol"/>
    </w:rPr>
  </w:style>
  <w:style w:type="character" w:customStyle="1" w:styleId="WW8Num33z0">
    <w:name w:val="WW8Num33z0"/>
    <w:rsid w:val="007754A3"/>
    <w:rPr>
      <w:rFonts w:ascii="Symbol" w:hAnsi="Symbol"/>
    </w:rPr>
  </w:style>
  <w:style w:type="character" w:customStyle="1" w:styleId="WW8Num34z0">
    <w:name w:val="WW8Num34z0"/>
    <w:rsid w:val="007754A3"/>
    <w:rPr>
      <w:rFonts w:ascii="Wingdings" w:hAnsi="Wingdings"/>
    </w:rPr>
  </w:style>
  <w:style w:type="character" w:customStyle="1" w:styleId="WW8Num39z0">
    <w:name w:val="WW8Num39z0"/>
    <w:rsid w:val="007754A3"/>
    <w:rPr>
      <w:rFonts w:ascii="Wingdings" w:hAnsi="Wingdings"/>
    </w:rPr>
  </w:style>
  <w:style w:type="character" w:customStyle="1" w:styleId="WW8Num40z0">
    <w:name w:val="WW8Num40z0"/>
    <w:rsid w:val="007754A3"/>
    <w:rPr>
      <w:rFonts w:ascii="Symbol" w:hAnsi="Symbol"/>
    </w:rPr>
  </w:style>
  <w:style w:type="character" w:customStyle="1" w:styleId="WW8Num42z0">
    <w:name w:val="WW8Num42z0"/>
    <w:rsid w:val="007754A3"/>
    <w:rPr>
      <w:rFonts w:ascii="Symbol" w:hAnsi="Symbol"/>
    </w:rPr>
  </w:style>
  <w:style w:type="character" w:customStyle="1" w:styleId="WW8Num43z0">
    <w:name w:val="WW8Num43z0"/>
    <w:rsid w:val="007754A3"/>
    <w:rPr>
      <w:rFonts w:ascii="Symbol" w:hAnsi="Symbol"/>
      <w:sz w:val="16"/>
      <w:szCs w:val="16"/>
    </w:rPr>
  </w:style>
  <w:style w:type="character" w:customStyle="1" w:styleId="WW8Num45z0">
    <w:name w:val="WW8Num45z0"/>
    <w:rsid w:val="007754A3"/>
    <w:rPr>
      <w:rFonts w:ascii="Times New Roman" w:hAnsi="Times New Roman"/>
    </w:rPr>
  </w:style>
  <w:style w:type="character" w:customStyle="1" w:styleId="WW8Num50z0">
    <w:name w:val="WW8Num50z0"/>
    <w:rsid w:val="007754A3"/>
    <w:rPr>
      <w:rFonts w:ascii="Symbol" w:hAnsi="Symbol"/>
    </w:rPr>
  </w:style>
  <w:style w:type="character" w:customStyle="1" w:styleId="WW8Num51z0">
    <w:name w:val="WW8Num51z0"/>
    <w:rsid w:val="007754A3"/>
    <w:rPr>
      <w:rFonts w:ascii="Symbol" w:hAnsi="Symbol"/>
      <w:color w:val="000000"/>
    </w:rPr>
  </w:style>
  <w:style w:type="character" w:customStyle="1" w:styleId="WW8Num52z0">
    <w:name w:val="WW8Num52z0"/>
    <w:rsid w:val="007754A3"/>
    <w:rPr>
      <w:rFonts w:ascii="Symbol" w:hAnsi="Symbol"/>
    </w:rPr>
  </w:style>
  <w:style w:type="character" w:customStyle="1" w:styleId="WW8Num53z0">
    <w:name w:val="WW8Num53z0"/>
    <w:rsid w:val="007754A3"/>
    <w:rPr>
      <w:rFonts w:ascii="Times New Roman" w:hAnsi="Times New Roman"/>
      <w:b/>
      <w:bCs/>
    </w:rPr>
  </w:style>
  <w:style w:type="character" w:customStyle="1" w:styleId="WW8Num54z0">
    <w:name w:val="WW8Num54z0"/>
    <w:rsid w:val="007754A3"/>
    <w:rPr>
      <w:rFonts w:ascii="Wingdings" w:hAnsi="Wingdings"/>
    </w:rPr>
  </w:style>
  <w:style w:type="character" w:customStyle="1" w:styleId="WW8Num55z0">
    <w:name w:val="WW8Num55z0"/>
    <w:rsid w:val="007754A3"/>
    <w:rPr>
      <w:rFonts w:ascii="Symbol" w:hAnsi="Symbol"/>
    </w:rPr>
  </w:style>
  <w:style w:type="character" w:customStyle="1" w:styleId="WW8Num57z0">
    <w:name w:val="WW8Num57z0"/>
    <w:rsid w:val="007754A3"/>
    <w:rPr>
      <w:rFonts w:ascii="Times New Roman" w:hAnsi="Times New Roman"/>
      <w:b w:val="0"/>
      <w:bCs w:val="0"/>
      <w:i w:val="0"/>
      <w:iCs w:val="0"/>
      <w:sz w:val="24"/>
      <w:szCs w:val="24"/>
      <w:u w:val="none"/>
    </w:rPr>
  </w:style>
  <w:style w:type="character" w:customStyle="1" w:styleId="WW8Num58z0">
    <w:name w:val="WW8Num58z0"/>
    <w:rsid w:val="007754A3"/>
    <w:rPr>
      <w:rFonts w:ascii="Wingdings" w:hAnsi="Wingdings"/>
    </w:rPr>
  </w:style>
  <w:style w:type="character" w:customStyle="1" w:styleId="WW8Num59z0">
    <w:name w:val="WW8Num59z0"/>
    <w:rsid w:val="007754A3"/>
    <w:rPr>
      <w:rFonts w:ascii="Symbol" w:hAnsi="Symbol"/>
    </w:rPr>
  </w:style>
  <w:style w:type="character" w:customStyle="1" w:styleId="WW8Num61z0">
    <w:name w:val="WW8Num61z0"/>
    <w:rsid w:val="007754A3"/>
    <w:rPr>
      <w:rFonts w:ascii="Times New Roman" w:hAnsi="Times New Roman"/>
    </w:rPr>
  </w:style>
  <w:style w:type="character" w:customStyle="1" w:styleId="WW8Num62z0">
    <w:name w:val="WW8Num62z0"/>
    <w:rsid w:val="007754A3"/>
    <w:rPr>
      <w:rFonts w:ascii="Times New Roman" w:hAnsi="Times New Roman"/>
    </w:rPr>
  </w:style>
  <w:style w:type="character" w:customStyle="1" w:styleId="WW8Num63z0">
    <w:name w:val="WW8Num63z0"/>
    <w:rsid w:val="007754A3"/>
    <w:rPr>
      <w:rFonts w:ascii="Symbol" w:hAnsi="Symbol"/>
    </w:rPr>
  </w:style>
  <w:style w:type="character" w:customStyle="1" w:styleId="WW8Num64z0">
    <w:name w:val="WW8Num64z0"/>
    <w:rsid w:val="007754A3"/>
    <w:rPr>
      <w:rFonts w:ascii="Times New Roman" w:hAnsi="Times New Roman"/>
    </w:rPr>
  </w:style>
  <w:style w:type="character" w:customStyle="1" w:styleId="WW8Num65z0">
    <w:name w:val="WW8Num65z0"/>
    <w:rsid w:val="007754A3"/>
    <w:rPr>
      <w:rFonts w:ascii="Symbol" w:hAnsi="Symbol"/>
    </w:rPr>
  </w:style>
  <w:style w:type="character" w:customStyle="1" w:styleId="WW8Num66z0">
    <w:name w:val="WW8Num66z0"/>
    <w:rsid w:val="007754A3"/>
    <w:rPr>
      <w:rFonts w:ascii="Wingdings" w:hAnsi="Wingdings"/>
    </w:rPr>
  </w:style>
  <w:style w:type="character" w:customStyle="1" w:styleId="WW8Num67z0">
    <w:name w:val="WW8Num67z0"/>
    <w:rsid w:val="007754A3"/>
    <w:rPr>
      <w:rFonts w:ascii="Times New Roman" w:hAnsi="Times New Roman"/>
    </w:rPr>
  </w:style>
  <w:style w:type="character" w:customStyle="1" w:styleId="WW8Num68z0">
    <w:name w:val="WW8Num68z0"/>
    <w:rsid w:val="007754A3"/>
    <w:rPr>
      <w:rFonts w:ascii="Wingdings" w:hAnsi="Wingdings"/>
    </w:rPr>
  </w:style>
  <w:style w:type="character" w:customStyle="1" w:styleId="WW8Num69z0">
    <w:name w:val="WW8Num69z0"/>
    <w:rsid w:val="007754A3"/>
    <w:rPr>
      <w:rFonts w:ascii="Symbol" w:hAnsi="Symbol"/>
    </w:rPr>
  </w:style>
  <w:style w:type="character" w:customStyle="1" w:styleId="WW8Num70z0">
    <w:name w:val="WW8Num70z0"/>
    <w:rsid w:val="007754A3"/>
    <w:rPr>
      <w:rFonts w:ascii="Symbol" w:hAnsi="Symbol"/>
    </w:rPr>
  </w:style>
  <w:style w:type="character" w:customStyle="1" w:styleId="WW8Num71z0">
    <w:name w:val="WW8Num71z0"/>
    <w:rsid w:val="007754A3"/>
    <w:rPr>
      <w:rFonts w:ascii="Wingdings" w:hAnsi="Wingdings"/>
    </w:rPr>
  </w:style>
  <w:style w:type="character" w:customStyle="1" w:styleId="WW8Num72z0">
    <w:name w:val="WW8Num72z0"/>
    <w:rsid w:val="007754A3"/>
    <w:rPr>
      <w:rFonts w:ascii="Symbol" w:hAnsi="Symbol"/>
    </w:rPr>
  </w:style>
  <w:style w:type="character" w:customStyle="1" w:styleId="WW8Num74z0">
    <w:name w:val="WW8Num74z0"/>
    <w:rsid w:val="007754A3"/>
    <w:rPr>
      <w:rFonts w:ascii="Symbol" w:hAnsi="Symbol"/>
    </w:rPr>
  </w:style>
  <w:style w:type="character" w:customStyle="1" w:styleId="WW8Num76z0">
    <w:name w:val="WW8Num76z0"/>
    <w:rsid w:val="007754A3"/>
    <w:rPr>
      <w:rFonts w:ascii="Times New Roman" w:hAnsi="Times New Roman"/>
      <w:b w:val="0"/>
      <w:bCs w:val="0"/>
      <w:i w:val="0"/>
      <w:iCs w:val="0"/>
      <w:sz w:val="24"/>
      <w:szCs w:val="24"/>
      <w:u w:val="none"/>
    </w:rPr>
  </w:style>
  <w:style w:type="character" w:customStyle="1" w:styleId="WW8Num78z0">
    <w:name w:val="WW8Num78z0"/>
    <w:rsid w:val="007754A3"/>
    <w:rPr>
      <w:rFonts w:ascii="Symbol" w:hAnsi="Symbol"/>
    </w:rPr>
  </w:style>
  <w:style w:type="character" w:customStyle="1" w:styleId="WW8Num79z0">
    <w:name w:val="WW8Num79z0"/>
    <w:rsid w:val="007754A3"/>
    <w:rPr>
      <w:rFonts w:ascii="Symbol" w:hAnsi="Symbol"/>
    </w:rPr>
  </w:style>
  <w:style w:type="character" w:customStyle="1" w:styleId="WW8Num80z0">
    <w:name w:val="WW8Num80z0"/>
    <w:rsid w:val="007754A3"/>
    <w:rPr>
      <w:rFonts w:ascii="Symbol" w:hAnsi="Symbol"/>
    </w:rPr>
  </w:style>
  <w:style w:type="character" w:customStyle="1" w:styleId="WW8Num81z0">
    <w:name w:val="WW8Num81z0"/>
    <w:rsid w:val="007754A3"/>
    <w:rPr>
      <w:rFonts w:ascii="Symbol" w:hAnsi="Symbol"/>
    </w:rPr>
  </w:style>
  <w:style w:type="character" w:customStyle="1" w:styleId="WW8Num82z0">
    <w:name w:val="WW8Num82z0"/>
    <w:rsid w:val="007754A3"/>
    <w:rPr>
      <w:rFonts w:ascii="Wingdings" w:hAnsi="Wingdings"/>
    </w:rPr>
  </w:style>
  <w:style w:type="character" w:customStyle="1" w:styleId="WW8Num84z0">
    <w:name w:val="WW8Num84z0"/>
    <w:rsid w:val="007754A3"/>
    <w:rPr>
      <w:rFonts w:ascii="Symbol" w:hAnsi="Symbol"/>
    </w:rPr>
  </w:style>
  <w:style w:type="character" w:customStyle="1" w:styleId="WW8Num85z0">
    <w:name w:val="WW8Num85z0"/>
    <w:rsid w:val="007754A3"/>
    <w:rPr>
      <w:rFonts w:ascii="Symbol" w:hAnsi="Symbol"/>
    </w:rPr>
  </w:style>
  <w:style w:type="character" w:customStyle="1" w:styleId="WW8Num88z0">
    <w:name w:val="WW8Num88z0"/>
    <w:rsid w:val="007754A3"/>
    <w:rPr>
      <w:rFonts w:ascii="Symbol" w:hAnsi="Symbol"/>
    </w:rPr>
  </w:style>
  <w:style w:type="character" w:customStyle="1" w:styleId="WW8Num89z0">
    <w:name w:val="WW8Num89z0"/>
    <w:rsid w:val="007754A3"/>
    <w:rPr>
      <w:rFonts w:ascii="Times New Roman" w:hAnsi="Times New Roman"/>
    </w:rPr>
  </w:style>
  <w:style w:type="character" w:customStyle="1" w:styleId="WW8Num90z0">
    <w:name w:val="WW8Num90z0"/>
    <w:rsid w:val="007754A3"/>
    <w:rPr>
      <w:rFonts w:ascii="Times New Roman" w:hAnsi="Times New Roman"/>
    </w:rPr>
  </w:style>
  <w:style w:type="character" w:customStyle="1" w:styleId="WW8Num91z0">
    <w:name w:val="WW8Num91z0"/>
    <w:rsid w:val="007754A3"/>
    <w:rPr>
      <w:rFonts w:ascii="Times New Roman" w:hAnsi="Times New Roman"/>
    </w:rPr>
  </w:style>
  <w:style w:type="character" w:customStyle="1" w:styleId="WW8Num93z0">
    <w:name w:val="WW8Num93z0"/>
    <w:rsid w:val="007754A3"/>
    <w:rPr>
      <w:rFonts w:ascii="Wingdings" w:hAnsi="Wingdings"/>
    </w:rPr>
  </w:style>
  <w:style w:type="character" w:customStyle="1" w:styleId="WW8Num94z0">
    <w:name w:val="WW8Num94z0"/>
    <w:rsid w:val="007754A3"/>
    <w:rPr>
      <w:rFonts w:ascii="Arial" w:hAnsi="Arial"/>
    </w:rPr>
  </w:style>
  <w:style w:type="character" w:customStyle="1" w:styleId="WW8Num95z0">
    <w:name w:val="WW8Num95z0"/>
    <w:rsid w:val="007754A3"/>
    <w:rPr>
      <w:rFonts w:ascii="Arial" w:hAnsi="Arial"/>
    </w:rPr>
  </w:style>
  <w:style w:type="character" w:customStyle="1" w:styleId="WW8Num96z0">
    <w:name w:val="WW8Num96z0"/>
    <w:rsid w:val="007754A3"/>
    <w:rPr>
      <w:rFonts w:ascii="Symbol" w:hAnsi="Symbol"/>
    </w:rPr>
  </w:style>
  <w:style w:type="character" w:customStyle="1" w:styleId="WW8Num98z0">
    <w:name w:val="WW8Num98z0"/>
    <w:rsid w:val="007754A3"/>
    <w:rPr>
      <w:rFonts w:ascii="Wingdings" w:hAnsi="Wingdings"/>
    </w:rPr>
  </w:style>
  <w:style w:type="character" w:customStyle="1" w:styleId="WW8Num99z0">
    <w:name w:val="WW8Num99z0"/>
    <w:rsid w:val="007754A3"/>
    <w:rPr>
      <w:rFonts w:ascii="Wingdings" w:hAnsi="Wingdings"/>
    </w:rPr>
  </w:style>
  <w:style w:type="character" w:customStyle="1" w:styleId="WW8Num100z0">
    <w:name w:val="WW8Num100z0"/>
    <w:rsid w:val="007754A3"/>
    <w:rPr>
      <w:rFonts w:ascii="Wingdings" w:hAnsi="Wingdings"/>
      <w:sz w:val="16"/>
      <w:szCs w:val="16"/>
    </w:rPr>
  </w:style>
  <w:style w:type="character" w:customStyle="1" w:styleId="WW8Num104z0">
    <w:name w:val="WW8Num104z0"/>
    <w:rsid w:val="007754A3"/>
    <w:rPr>
      <w:rFonts w:ascii="Symbol" w:hAnsi="Symbol"/>
    </w:rPr>
  </w:style>
  <w:style w:type="character" w:customStyle="1" w:styleId="WW8Num106z0">
    <w:name w:val="WW8Num106z0"/>
    <w:rsid w:val="007754A3"/>
    <w:rPr>
      <w:rFonts w:ascii="Symbol" w:hAnsi="Symbol"/>
    </w:rPr>
  </w:style>
  <w:style w:type="character" w:customStyle="1" w:styleId="WW8Num107z0">
    <w:name w:val="WW8Num107z0"/>
    <w:rsid w:val="007754A3"/>
    <w:rPr>
      <w:rFonts w:ascii="Symbol" w:hAnsi="Symbol"/>
    </w:rPr>
  </w:style>
  <w:style w:type="character" w:customStyle="1" w:styleId="WW8Num109z0">
    <w:name w:val="WW8Num109z0"/>
    <w:rsid w:val="007754A3"/>
    <w:rPr>
      <w:rFonts w:ascii="Symbol" w:hAnsi="Symbol"/>
    </w:rPr>
  </w:style>
  <w:style w:type="character" w:customStyle="1" w:styleId="WW8Num110z0">
    <w:name w:val="WW8Num110z0"/>
    <w:rsid w:val="007754A3"/>
    <w:rPr>
      <w:rFonts w:ascii="Symbol" w:hAnsi="Symbol"/>
      <w:color w:val="000000"/>
    </w:rPr>
  </w:style>
  <w:style w:type="character" w:customStyle="1" w:styleId="WW8Num111z0">
    <w:name w:val="WW8Num111z0"/>
    <w:rsid w:val="007754A3"/>
    <w:rPr>
      <w:b/>
      <w:bCs/>
    </w:rPr>
  </w:style>
  <w:style w:type="character" w:customStyle="1" w:styleId="WW8Num113z0">
    <w:name w:val="WW8Num113z0"/>
    <w:rsid w:val="007754A3"/>
    <w:rPr>
      <w:rFonts w:ascii="Arial" w:hAnsi="Arial"/>
      <w:b w:val="0"/>
      <w:bCs w:val="0"/>
      <w:i w:val="0"/>
      <w:iCs w:val="0"/>
      <w:sz w:val="22"/>
      <w:szCs w:val="22"/>
    </w:rPr>
  </w:style>
  <w:style w:type="character" w:customStyle="1" w:styleId="WW8Num114z0">
    <w:name w:val="WW8Num114z0"/>
    <w:rsid w:val="007754A3"/>
    <w:rPr>
      <w:rFonts w:ascii="Times New Roman" w:hAnsi="Times New Roman"/>
      <w:b w:val="0"/>
      <w:bCs w:val="0"/>
      <w:i w:val="0"/>
      <w:iCs w:val="0"/>
      <w:sz w:val="24"/>
      <w:szCs w:val="24"/>
      <w:u w:val="none"/>
    </w:rPr>
  </w:style>
  <w:style w:type="character" w:customStyle="1" w:styleId="WW8Num115z0">
    <w:name w:val="WW8Num115z0"/>
    <w:rsid w:val="007754A3"/>
    <w:rPr>
      <w:rFonts w:ascii="Symbol" w:hAnsi="Symbol"/>
    </w:rPr>
  </w:style>
  <w:style w:type="character" w:customStyle="1" w:styleId="WW8Num117z0">
    <w:name w:val="WW8Num117z0"/>
    <w:rsid w:val="007754A3"/>
    <w:rPr>
      <w:rFonts w:ascii="Symbol" w:hAnsi="Symbol"/>
    </w:rPr>
  </w:style>
  <w:style w:type="character" w:customStyle="1" w:styleId="WW8Num118z0">
    <w:name w:val="WW8Num118z0"/>
    <w:rsid w:val="007754A3"/>
    <w:rPr>
      <w:rFonts w:ascii="Wingdings" w:hAnsi="Wingdings"/>
    </w:rPr>
  </w:style>
  <w:style w:type="character" w:customStyle="1" w:styleId="WW8Num119z0">
    <w:name w:val="WW8Num119z0"/>
    <w:rsid w:val="007754A3"/>
    <w:rPr>
      <w:rFonts w:ascii="Times New Roman" w:hAnsi="Times New Roman"/>
    </w:rPr>
  </w:style>
  <w:style w:type="character" w:customStyle="1" w:styleId="WW8Num121z0">
    <w:name w:val="WW8Num121z0"/>
    <w:rsid w:val="007754A3"/>
    <w:rPr>
      <w:rFonts w:ascii="Symbol" w:hAnsi="Symbol"/>
    </w:rPr>
  </w:style>
  <w:style w:type="character" w:customStyle="1" w:styleId="WW8Num122z0">
    <w:name w:val="WW8Num122z0"/>
    <w:rsid w:val="007754A3"/>
    <w:rPr>
      <w:rFonts w:ascii="Times New Roman" w:hAnsi="Times New Roman"/>
      <w:b w:val="0"/>
      <w:bCs w:val="0"/>
      <w:i w:val="0"/>
      <w:iCs w:val="0"/>
      <w:sz w:val="24"/>
      <w:szCs w:val="24"/>
      <w:u w:val="none"/>
    </w:rPr>
  </w:style>
  <w:style w:type="character" w:customStyle="1" w:styleId="WW8Num123z0">
    <w:name w:val="WW8Num123z0"/>
    <w:rsid w:val="007754A3"/>
    <w:rPr>
      <w:b w:val="0"/>
      <w:bCs w:val="0"/>
      <w:i w:val="0"/>
      <w:iCs w:val="0"/>
    </w:rPr>
  </w:style>
  <w:style w:type="character" w:customStyle="1" w:styleId="WW8Num124z0">
    <w:name w:val="WW8Num124z0"/>
    <w:rsid w:val="007754A3"/>
    <w:rPr>
      <w:rFonts w:ascii="Symbol" w:hAnsi="Symbol"/>
    </w:rPr>
  </w:style>
  <w:style w:type="character" w:customStyle="1" w:styleId="WW8Num125z0">
    <w:name w:val="WW8Num125z0"/>
    <w:rsid w:val="007754A3"/>
    <w:rPr>
      <w:rFonts w:ascii="Symbol" w:hAnsi="Symbol"/>
    </w:rPr>
  </w:style>
  <w:style w:type="character" w:customStyle="1" w:styleId="WW8Num127z0">
    <w:name w:val="WW8Num127z0"/>
    <w:rsid w:val="007754A3"/>
    <w:rPr>
      <w:b w:val="0"/>
      <w:bCs w:val="0"/>
    </w:rPr>
  </w:style>
  <w:style w:type="character" w:customStyle="1" w:styleId="WW8Num130z0">
    <w:name w:val="WW8Num130z0"/>
    <w:rsid w:val="007754A3"/>
    <w:rPr>
      <w:rFonts w:ascii="Symbol" w:hAnsi="Symbol"/>
    </w:rPr>
  </w:style>
  <w:style w:type="character" w:customStyle="1" w:styleId="WW8Num131z0">
    <w:name w:val="WW8Num131z0"/>
    <w:rsid w:val="007754A3"/>
    <w:rPr>
      <w:rFonts w:ascii="Symbol" w:hAnsi="Symbol"/>
    </w:rPr>
  </w:style>
  <w:style w:type="character" w:customStyle="1" w:styleId="WW8Num132z0">
    <w:name w:val="WW8Num132z0"/>
    <w:rsid w:val="007754A3"/>
    <w:rPr>
      <w:rFonts w:ascii="Symbol" w:hAnsi="Symbol"/>
    </w:rPr>
  </w:style>
  <w:style w:type="character" w:customStyle="1" w:styleId="WW8Num135z0">
    <w:name w:val="WW8Num135z0"/>
    <w:rsid w:val="007754A3"/>
    <w:rPr>
      <w:rFonts w:ascii="Symbol" w:hAnsi="Symbol"/>
    </w:rPr>
  </w:style>
  <w:style w:type="character" w:customStyle="1" w:styleId="WW8Num136z0">
    <w:name w:val="WW8Num136z0"/>
    <w:rsid w:val="007754A3"/>
    <w:rPr>
      <w:rFonts w:ascii="Symbol" w:hAnsi="Symbol"/>
    </w:rPr>
  </w:style>
  <w:style w:type="character" w:customStyle="1" w:styleId="WW8Num138z0">
    <w:name w:val="WW8Num138z0"/>
    <w:rsid w:val="007754A3"/>
    <w:rPr>
      <w:rFonts w:ascii="Symbol" w:hAnsi="Symbol"/>
    </w:rPr>
  </w:style>
  <w:style w:type="character" w:customStyle="1" w:styleId="WW8Num139z0">
    <w:name w:val="WW8Num139z0"/>
    <w:rsid w:val="007754A3"/>
    <w:rPr>
      <w:rFonts w:ascii="Symbol" w:hAnsi="Symbol"/>
    </w:rPr>
  </w:style>
  <w:style w:type="character" w:customStyle="1" w:styleId="WW8Num142z0">
    <w:name w:val="WW8Num142z0"/>
    <w:rsid w:val="007754A3"/>
    <w:rPr>
      <w:rFonts w:ascii="Arial" w:hAnsi="Arial"/>
    </w:rPr>
  </w:style>
  <w:style w:type="character" w:customStyle="1" w:styleId="WW8Num144z0">
    <w:name w:val="WW8Num144z0"/>
    <w:rsid w:val="007754A3"/>
    <w:rPr>
      <w:rFonts w:ascii="Wingdings" w:hAnsi="Wingdings"/>
    </w:rPr>
  </w:style>
  <w:style w:type="character" w:customStyle="1" w:styleId="WW8Num146z0">
    <w:name w:val="WW8Num146z0"/>
    <w:rsid w:val="007754A3"/>
    <w:rPr>
      <w:rFonts w:ascii="Arial" w:hAnsi="Arial"/>
    </w:rPr>
  </w:style>
  <w:style w:type="character" w:customStyle="1" w:styleId="WW8Num147z0">
    <w:name w:val="WW8Num147z0"/>
    <w:rsid w:val="007754A3"/>
    <w:rPr>
      <w:rFonts w:ascii="Times New Roman" w:hAnsi="Times New Roman"/>
    </w:rPr>
  </w:style>
  <w:style w:type="character" w:customStyle="1" w:styleId="WW8Num148z0">
    <w:name w:val="WW8Num148z0"/>
    <w:rsid w:val="007754A3"/>
    <w:rPr>
      <w:rFonts w:ascii="Symbol" w:hAnsi="Symbol"/>
    </w:rPr>
  </w:style>
  <w:style w:type="character" w:customStyle="1" w:styleId="WW8Num149z0">
    <w:name w:val="WW8Num149z0"/>
    <w:rsid w:val="007754A3"/>
    <w:rPr>
      <w:rFonts w:ascii="Symbol" w:hAnsi="Symbol"/>
      <w:color w:val="auto"/>
    </w:rPr>
  </w:style>
  <w:style w:type="character" w:customStyle="1" w:styleId="WW8Num151z0">
    <w:name w:val="WW8Num151z0"/>
    <w:rsid w:val="007754A3"/>
    <w:rPr>
      <w:rFonts w:ascii="Symbol" w:hAnsi="Symbol"/>
    </w:rPr>
  </w:style>
  <w:style w:type="character" w:customStyle="1" w:styleId="WW8Num151z1">
    <w:name w:val="WW8Num151z1"/>
    <w:rsid w:val="007754A3"/>
    <w:rPr>
      <w:rFonts w:ascii="Courier New" w:hAnsi="Courier New" w:cs="Courier New"/>
    </w:rPr>
  </w:style>
  <w:style w:type="character" w:customStyle="1" w:styleId="WW8Num151z2">
    <w:name w:val="WW8Num151z2"/>
    <w:rsid w:val="007754A3"/>
    <w:rPr>
      <w:rFonts w:ascii="Wingdings" w:hAnsi="Wingdings"/>
    </w:rPr>
  </w:style>
  <w:style w:type="character" w:customStyle="1" w:styleId="WW8Num152z0">
    <w:name w:val="WW8Num152z0"/>
    <w:rsid w:val="007754A3"/>
    <w:rPr>
      <w:rFonts w:ascii="Wingdings" w:hAnsi="Wingdings"/>
    </w:rPr>
  </w:style>
  <w:style w:type="character" w:customStyle="1" w:styleId="WW8Num153z0">
    <w:name w:val="WW8Num153z0"/>
    <w:rsid w:val="007754A3"/>
    <w:rPr>
      <w:rFonts w:ascii="Symbol" w:hAnsi="Symbol"/>
    </w:rPr>
  </w:style>
  <w:style w:type="character" w:customStyle="1" w:styleId="WW8Num156z0">
    <w:name w:val="WW8Num156z0"/>
    <w:rsid w:val="007754A3"/>
    <w:rPr>
      <w:rFonts w:ascii="Symbol" w:hAnsi="Symbol"/>
    </w:rPr>
  </w:style>
  <w:style w:type="character" w:customStyle="1" w:styleId="WW8Num160z0">
    <w:name w:val="WW8Num160z0"/>
    <w:rsid w:val="007754A3"/>
    <w:rPr>
      <w:rFonts w:ascii="Wingdings" w:hAnsi="Wingdings"/>
    </w:rPr>
  </w:style>
  <w:style w:type="character" w:customStyle="1" w:styleId="WW8Num161z3">
    <w:name w:val="WW8Num161z3"/>
    <w:rsid w:val="007754A3"/>
    <w:rPr>
      <w:rFonts w:ascii="Symbol" w:hAnsi="Symbol"/>
    </w:rPr>
  </w:style>
  <w:style w:type="character" w:customStyle="1" w:styleId="WW8Num162z0">
    <w:name w:val="WW8Num162z0"/>
    <w:rsid w:val="007754A3"/>
    <w:rPr>
      <w:rFonts w:ascii="Symbol" w:hAnsi="Symbol"/>
      <w:color w:val="000000"/>
    </w:rPr>
  </w:style>
  <w:style w:type="character" w:customStyle="1" w:styleId="WW8Num163z0">
    <w:name w:val="WW8Num163z0"/>
    <w:rsid w:val="007754A3"/>
    <w:rPr>
      <w:rFonts w:ascii="Symbol" w:hAnsi="Symbol"/>
    </w:rPr>
  </w:style>
  <w:style w:type="character" w:customStyle="1" w:styleId="WW8Num164z0">
    <w:name w:val="WW8Num164z0"/>
    <w:rsid w:val="007754A3"/>
    <w:rPr>
      <w:rFonts w:ascii="Symbol" w:hAnsi="Symbol"/>
    </w:rPr>
  </w:style>
  <w:style w:type="character" w:customStyle="1" w:styleId="WW8Num166z0">
    <w:name w:val="WW8Num166z0"/>
    <w:rsid w:val="007754A3"/>
    <w:rPr>
      <w:rFonts w:ascii="Arial" w:hAnsi="Arial"/>
    </w:rPr>
  </w:style>
  <w:style w:type="character" w:customStyle="1" w:styleId="WW8Num167z0">
    <w:name w:val="WW8Num167z0"/>
    <w:rsid w:val="007754A3"/>
    <w:rPr>
      <w:rFonts w:ascii="Wingdings" w:hAnsi="Wingdings"/>
    </w:rPr>
  </w:style>
  <w:style w:type="character" w:customStyle="1" w:styleId="WW8Num168z0">
    <w:name w:val="WW8Num168z0"/>
    <w:rsid w:val="007754A3"/>
    <w:rPr>
      <w:rFonts w:ascii="Times New Roman" w:hAnsi="Times New Roman"/>
    </w:rPr>
  </w:style>
  <w:style w:type="character" w:customStyle="1" w:styleId="WW8Num169z0">
    <w:name w:val="WW8Num169z0"/>
    <w:rsid w:val="007754A3"/>
    <w:rPr>
      <w:rFonts w:ascii="Wingdings" w:hAnsi="Wingdings"/>
    </w:rPr>
  </w:style>
  <w:style w:type="character" w:customStyle="1" w:styleId="WW8Num170z0">
    <w:name w:val="WW8Num170z0"/>
    <w:rsid w:val="007754A3"/>
    <w:rPr>
      <w:rFonts w:ascii="Times New Roman" w:hAnsi="Times New Roman"/>
    </w:rPr>
  </w:style>
  <w:style w:type="character" w:customStyle="1" w:styleId="WW8Num171z0">
    <w:name w:val="WW8Num171z0"/>
    <w:rsid w:val="007754A3"/>
    <w:rPr>
      <w:rFonts w:ascii="Arial" w:eastAsia="Times New Roman" w:hAnsi="Arial" w:cs="Arial"/>
    </w:rPr>
  </w:style>
  <w:style w:type="character" w:customStyle="1" w:styleId="WW8Num171z1">
    <w:name w:val="WW8Num171z1"/>
    <w:rsid w:val="007754A3"/>
    <w:rPr>
      <w:rFonts w:ascii="Courier New" w:hAnsi="Courier New" w:cs="Courier New"/>
    </w:rPr>
  </w:style>
  <w:style w:type="character" w:customStyle="1" w:styleId="WW8Num171z2">
    <w:name w:val="WW8Num171z2"/>
    <w:rsid w:val="007754A3"/>
    <w:rPr>
      <w:rFonts w:ascii="Wingdings" w:hAnsi="Wingdings"/>
    </w:rPr>
  </w:style>
  <w:style w:type="character" w:customStyle="1" w:styleId="WW8Num171z3">
    <w:name w:val="WW8Num171z3"/>
    <w:rsid w:val="007754A3"/>
    <w:rPr>
      <w:rFonts w:ascii="Symbol" w:hAnsi="Symbol"/>
    </w:rPr>
  </w:style>
  <w:style w:type="character" w:customStyle="1" w:styleId="WW8NumSt5z0">
    <w:name w:val="WW8NumSt5z0"/>
    <w:rsid w:val="007754A3"/>
    <w:rPr>
      <w:rFonts w:ascii="Times New Roman" w:hAnsi="Times New Roman"/>
      <w:b w:val="0"/>
      <w:bCs w:val="0"/>
      <w:i w:val="0"/>
      <w:iCs w:val="0"/>
      <w:sz w:val="24"/>
      <w:szCs w:val="24"/>
      <w:u w:val="none"/>
    </w:rPr>
  </w:style>
  <w:style w:type="character" w:customStyle="1" w:styleId="WW8NumSt144z0">
    <w:name w:val="WW8NumSt144z0"/>
    <w:rsid w:val="007754A3"/>
    <w:rPr>
      <w:rFonts w:ascii="Symbol" w:hAnsi="Symbol"/>
    </w:rPr>
  </w:style>
  <w:style w:type="character" w:customStyle="1" w:styleId="Policepardfaut1">
    <w:name w:val="Police par défaut1"/>
    <w:semiHidden/>
    <w:rsid w:val="007754A3"/>
  </w:style>
  <w:style w:type="character" w:styleId="Lienhypertexte">
    <w:name w:val="Hyperlink"/>
    <w:basedOn w:val="Policepardfaut1"/>
    <w:rsid w:val="007754A3"/>
    <w:rPr>
      <w:color w:val="0000FF"/>
      <w:u w:val="single"/>
    </w:rPr>
  </w:style>
  <w:style w:type="character" w:styleId="Numrodepage">
    <w:name w:val="page number"/>
    <w:basedOn w:val="Policepardfaut1"/>
    <w:rsid w:val="007754A3"/>
  </w:style>
  <w:style w:type="character" w:styleId="Marquedecommentaire">
    <w:name w:val="annotation reference"/>
    <w:basedOn w:val="Policepardfaut1"/>
    <w:semiHidden/>
    <w:rsid w:val="007754A3"/>
    <w:rPr>
      <w:sz w:val="16"/>
      <w:szCs w:val="16"/>
    </w:rPr>
  </w:style>
  <w:style w:type="character" w:styleId="Lienhypertextesuivivisit">
    <w:name w:val="FollowedHyperlink"/>
    <w:basedOn w:val="Policepardfaut1"/>
    <w:rsid w:val="007754A3"/>
    <w:rPr>
      <w:color w:val="800080"/>
      <w:u w:val="single"/>
    </w:rPr>
  </w:style>
  <w:style w:type="character" w:customStyle="1" w:styleId="Lienhypertexte1">
    <w:name w:val="Lien hypertexte1"/>
    <w:basedOn w:val="Policepardfaut1"/>
    <w:rsid w:val="007754A3"/>
    <w:rPr>
      <w:color w:val="0000FF"/>
      <w:u w:val="single"/>
    </w:rPr>
  </w:style>
  <w:style w:type="paragraph" w:styleId="Titre">
    <w:name w:val="Title"/>
    <w:basedOn w:val="Normal"/>
    <w:next w:val="Corpsdetexte"/>
    <w:qFormat/>
    <w:rsid w:val="007754A3"/>
    <w:pPr>
      <w:keepNext/>
      <w:spacing w:before="240" w:after="120"/>
    </w:pPr>
    <w:rPr>
      <w:rFonts w:ascii="Arial" w:eastAsia="MS Mincho" w:hAnsi="Arial" w:cs="Arial"/>
      <w:sz w:val="28"/>
      <w:szCs w:val="28"/>
    </w:rPr>
  </w:style>
  <w:style w:type="paragraph" w:styleId="Corpsdetexte">
    <w:name w:val="Body Text"/>
    <w:basedOn w:val="Normal"/>
    <w:rsid w:val="007754A3"/>
    <w:pPr>
      <w:tabs>
        <w:tab w:val="left" w:pos="1134"/>
        <w:tab w:val="left" w:pos="1843"/>
        <w:tab w:val="left" w:pos="8505"/>
      </w:tabs>
      <w:spacing w:line="240" w:lineRule="exact"/>
      <w:jc w:val="both"/>
    </w:pPr>
    <w:rPr>
      <w:sz w:val="24"/>
      <w:szCs w:val="24"/>
    </w:rPr>
  </w:style>
  <w:style w:type="paragraph" w:styleId="Liste">
    <w:name w:val="List"/>
    <w:basedOn w:val="Corpsdetexte"/>
    <w:rsid w:val="007754A3"/>
  </w:style>
  <w:style w:type="paragraph" w:styleId="Lgende">
    <w:name w:val="caption"/>
    <w:basedOn w:val="Normal"/>
    <w:next w:val="Normal"/>
    <w:qFormat/>
    <w:rsid w:val="007754A3"/>
    <w:pPr>
      <w:jc w:val="center"/>
    </w:pPr>
    <w:rPr>
      <w:rFonts w:ascii="Arial" w:hAnsi="Arial" w:cs="Arial"/>
      <w:b/>
      <w:bCs/>
      <w:color w:val="808080"/>
      <w:sz w:val="32"/>
      <w:szCs w:val="32"/>
      <w:u w:val="single"/>
    </w:rPr>
  </w:style>
  <w:style w:type="paragraph" w:customStyle="1" w:styleId="Rpertoire">
    <w:name w:val="Répertoire"/>
    <w:basedOn w:val="Normal"/>
    <w:rsid w:val="007754A3"/>
    <w:pPr>
      <w:suppressLineNumbers/>
    </w:pPr>
  </w:style>
  <w:style w:type="paragraph" w:customStyle="1" w:styleId="Normalcentr1">
    <w:name w:val="Normal centré1"/>
    <w:basedOn w:val="Normal"/>
    <w:rsid w:val="007754A3"/>
    <w:pPr>
      <w:spacing w:before="120" w:after="120"/>
      <w:ind w:left="851" w:right="-1"/>
      <w:jc w:val="both"/>
    </w:pPr>
    <w:rPr>
      <w:rFonts w:ascii="AvantGarde" w:hAnsi="AvantGarde"/>
    </w:rPr>
  </w:style>
  <w:style w:type="paragraph" w:styleId="Pieddepage">
    <w:name w:val="footer"/>
    <w:basedOn w:val="Normal"/>
    <w:rsid w:val="007754A3"/>
    <w:pPr>
      <w:tabs>
        <w:tab w:val="center" w:pos="4536"/>
        <w:tab w:val="right" w:pos="9072"/>
      </w:tabs>
    </w:pPr>
  </w:style>
  <w:style w:type="paragraph" w:styleId="Corpsdetexte3">
    <w:name w:val="Body Text 3"/>
    <w:basedOn w:val="Normal"/>
    <w:rsid w:val="007754A3"/>
    <w:pPr>
      <w:pBdr>
        <w:bottom w:val="double" w:sz="1" w:space="1" w:color="808080"/>
      </w:pBdr>
      <w:jc w:val="center"/>
    </w:pPr>
    <w:rPr>
      <w:color w:val="000000"/>
      <w:sz w:val="36"/>
      <w:szCs w:val="36"/>
    </w:rPr>
  </w:style>
  <w:style w:type="paragraph" w:styleId="TM1">
    <w:name w:val="toc 1"/>
    <w:basedOn w:val="Normal"/>
    <w:next w:val="Normal"/>
    <w:semiHidden/>
    <w:rsid w:val="007754A3"/>
    <w:pPr>
      <w:tabs>
        <w:tab w:val="right" w:leader="dot" w:pos="9062"/>
      </w:tabs>
      <w:spacing w:before="120" w:after="120"/>
      <w:jc w:val="both"/>
    </w:pPr>
    <w:rPr>
      <w:rFonts w:ascii="Arial" w:hAnsi="Arial" w:cs="Arial"/>
      <w:b/>
      <w:bCs/>
      <w:caps/>
      <w:noProof/>
    </w:rPr>
  </w:style>
  <w:style w:type="paragraph" w:styleId="En-tte">
    <w:name w:val="header"/>
    <w:aliases w:val="En-tête1,E.e"/>
    <w:basedOn w:val="Normal"/>
    <w:rsid w:val="007754A3"/>
    <w:pPr>
      <w:tabs>
        <w:tab w:val="center" w:pos="4819"/>
        <w:tab w:val="right" w:pos="9071"/>
      </w:tabs>
      <w:jc w:val="both"/>
    </w:pPr>
    <w:rPr>
      <w:sz w:val="24"/>
      <w:szCs w:val="24"/>
    </w:rPr>
  </w:style>
  <w:style w:type="paragraph" w:styleId="Retraitcorpsdetexte">
    <w:name w:val="Body Text Indent"/>
    <w:basedOn w:val="Normal"/>
    <w:rsid w:val="007754A3"/>
    <w:pPr>
      <w:jc w:val="both"/>
    </w:pPr>
    <w:rPr>
      <w:sz w:val="22"/>
      <w:szCs w:val="22"/>
    </w:rPr>
  </w:style>
  <w:style w:type="paragraph" w:customStyle="1" w:styleId="Corpsdetexte21">
    <w:name w:val="Corps de texte 21"/>
    <w:basedOn w:val="Normal"/>
    <w:rsid w:val="007754A3"/>
    <w:pPr>
      <w:tabs>
        <w:tab w:val="left" w:pos="1134"/>
        <w:tab w:val="left" w:pos="6237"/>
      </w:tabs>
      <w:jc w:val="both"/>
    </w:pPr>
    <w:rPr>
      <w:sz w:val="24"/>
      <w:szCs w:val="24"/>
    </w:rPr>
  </w:style>
  <w:style w:type="paragraph" w:styleId="Retraitcorpsdetexte3">
    <w:name w:val="Body Text Indent 3"/>
    <w:basedOn w:val="Normal"/>
    <w:rsid w:val="007754A3"/>
    <w:pPr>
      <w:tabs>
        <w:tab w:val="left" w:pos="1134"/>
        <w:tab w:val="left" w:pos="1843"/>
        <w:tab w:val="left" w:pos="8505"/>
      </w:tabs>
      <w:spacing w:line="240" w:lineRule="exact"/>
      <w:ind w:left="1134" w:hanging="1134"/>
      <w:jc w:val="both"/>
    </w:pPr>
    <w:rPr>
      <w:noProof/>
      <w:sz w:val="24"/>
      <w:szCs w:val="24"/>
    </w:rPr>
  </w:style>
  <w:style w:type="paragraph" w:styleId="Corpsdetexte2">
    <w:name w:val="Body Text 2"/>
    <w:basedOn w:val="Normal"/>
    <w:rsid w:val="007754A3"/>
    <w:pPr>
      <w:tabs>
        <w:tab w:val="left" w:pos="1134"/>
        <w:tab w:val="left" w:pos="1843"/>
        <w:tab w:val="left" w:pos="8505"/>
      </w:tabs>
      <w:spacing w:line="240" w:lineRule="exact"/>
    </w:pPr>
    <w:rPr>
      <w:rFonts w:ascii="Arial" w:hAnsi="Arial" w:cs="Arial"/>
      <w:color w:val="FF0000"/>
    </w:rPr>
  </w:style>
  <w:style w:type="paragraph" w:styleId="Retraitcorpsdetexte2">
    <w:name w:val="Body Text Indent 2"/>
    <w:basedOn w:val="Normal"/>
    <w:rsid w:val="007754A3"/>
    <w:pPr>
      <w:ind w:left="709"/>
      <w:jc w:val="both"/>
    </w:pPr>
    <w:rPr>
      <w:noProof/>
      <w:sz w:val="24"/>
      <w:szCs w:val="24"/>
    </w:rPr>
  </w:style>
  <w:style w:type="paragraph" w:styleId="Commentaire">
    <w:name w:val="annotation text"/>
    <w:basedOn w:val="Normal"/>
    <w:link w:val="CommentaireCar"/>
    <w:semiHidden/>
    <w:rsid w:val="007754A3"/>
    <w:pPr>
      <w:overflowPunct w:val="0"/>
      <w:autoSpaceDE w:val="0"/>
      <w:textAlignment w:val="baseline"/>
    </w:pPr>
  </w:style>
  <w:style w:type="paragraph" w:styleId="TM2">
    <w:name w:val="toc 2"/>
    <w:basedOn w:val="Normal"/>
    <w:next w:val="Normal"/>
    <w:semiHidden/>
    <w:rsid w:val="007754A3"/>
    <w:pPr>
      <w:ind w:left="200"/>
    </w:pPr>
  </w:style>
  <w:style w:type="paragraph" w:styleId="TM3">
    <w:name w:val="toc 3"/>
    <w:basedOn w:val="Normal"/>
    <w:next w:val="Normal"/>
    <w:semiHidden/>
    <w:rsid w:val="007754A3"/>
    <w:pPr>
      <w:ind w:left="400"/>
    </w:pPr>
  </w:style>
  <w:style w:type="paragraph" w:styleId="TM4">
    <w:name w:val="toc 4"/>
    <w:basedOn w:val="Normal"/>
    <w:next w:val="Normal"/>
    <w:semiHidden/>
    <w:rsid w:val="007754A3"/>
    <w:pPr>
      <w:ind w:left="600"/>
    </w:pPr>
  </w:style>
  <w:style w:type="paragraph" w:styleId="TM5">
    <w:name w:val="toc 5"/>
    <w:basedOn w:val="Normal"/>
    <w:next w:val="Normal"/>
    <w:semiHidden/>
    <w:rsid w:val="007754A3"/>
    <w:pPr>
      <w:ind w:left="800"/>
    </w:pPr>
  </w:style>
  <w:style w:type="paragraph" w:styleId="TM6">
    <w:name w:val="toc 6"/>
    <w:basedOn w:val="Normal"/>
    <w:next w:val="Normal"/>
    <w:semiHidden/>
    <w:rsid w:val="007754A3"/>
    <w:pPr>
      <w:ind w:left="1000"/>
    </w:pPr>
  </w:style>
  <w:style w:type="paragraph" w:styleId="TM7">
    <w:name w:val="toc 7"/>
    <w:basedOn w:val="Normal"/>
    <w:next w:val="Normal"/>
    <w:semiHidden/>
    <w:rsid w:val="007754A3"/>
    <w:pPr>
      <w:ind w:left="1200"/>
    </w:pPr>
  </w:style>
  <w:style w:type="paragraph" w:styleId="TM8">
    <w:name w:val="toc 8"/>
    <w:basedOn w:val="Normal"/>
    <w:next w:val="Normal"/>
    <w:semiHidden/>
    <w:rsid w:val="007754A3"/>
    <w:pPr>
      <w:ind w:left="1400"/>
    </w:pPr>
  </w:style>
  <w:style w:type="paragraph" w:styleId="TM9">
    <w:name w:val="toc 9"/>
    <w:basedOn w:val="Normal"/>
    <w:next w:val="Normal"/>
    <w:semiHidden/>
    <w:rsid w:val="007754A3"/>
    <w:pPr>
      <w:ind w:left="1600"/>
    </w:pPr>
  </w:style>
  <w:style w:type="paragraph" w:styleId="Tabledesillustrations">
    <w:name w:val="table of figures"/>
    <w:basedOn w:val="Normal"/>
    <w:next w:val="Normal"/>
    <w:semiHidden/>
    <w:rsid w:val="007754A3"/>
    <w:pPr>
      <w:ind w:left="400" w:hanging="400"/>
    </w:pPr>
  </w:style>
  <w:style w:type="paragraph" w:styleId="Normalcentr">
    <w:name w:val="Block Text"/>
    <w:basedOn w:val="Normal"/>
    <w:rsid w:val="007754A3"/>
    <w:pPr>
      <w:tabs>
        <w:tab w:val="left" w:pos="4962"/>
      </w:tabs>
      <w:ind w:left="1134" w:right="1134"/>
    </w:pPr>
    <w:rPr>
      <w:rFonts w:ascii="Arial" w:hAnsi="Arial" w:cs="Arial"/>
    </w:rPr>
  </w:style>
  <w:style w:type="paragraph" w:customStyle="1" w:styleId="TITRE10">
    <w:name w:val="TITRE1"/>
    <w:basedOn w:val="Normal"/>
    <w:rsid w:val="007754A3"/>
    <w:pPr>
      <w:tabs>
        <w:tab w:val="left" w:pos="1440"/>
        <w:tab w:val="left" w:pos="4608"/>
      </w:tabs>
      <w:overflowPunct w:val="0"/>
      <w:autoSpaceDE w:val="0"/>
      <w:jc w:val="both"/>
      <w:textAlignment w:val="baseline"/>
    </w:pPr>
    <w:rPr>
      <w:b/>
      <w:bCs/>
      <w:color w:val="000000"/>
      <w:sz w:val="24"/>
      <w:szCs w:val="24"/>
    </w:rPr>
  </w:style>
  <w:style w:type="paragraph" w:customStyle="1" w:styleId="libellearticle">
    <w:name w:val="libellearticle"/>
    <w:basedOn w:val="Normal"/>
    <w:rsid w:val="007754A3"/>
    <w:pPr>
      <w:overflowPunct w:val="0"/>
      <w:autoSpaceDE w:val="0"/>
      <w:spacing w:before="100" w:after="100"/>
      <w:jc w:val="both"/>
      <w:textAlignment w:val="baseline"/>
    </w:pPr>
    <w:rPr>
      <w:rFonts w:ascii="Verdana" w:hAnsi="Verdana"/>
      <w:color w:val="000000"/>
    </w:rPr>
  </w:style>
  <w:style w:type="paragraph" w:customStyle="1" w:styleId="Contenudetableau">
    <w:name w:val="Contenu de tableau"/>
    <w:basedOn w:val="Normal"/>
    <w:rsid w:val="007754A3"/>
    <w:pPr>
      <w:suppressLineNumbers/>
    </w:pPr>
  </w:style>
  <w:style w:type="paragraph" w:customStyle="1" w:styleId="Titredetableau">
    <w:name w:val="Titre de tableau"/>
    <w:basedOn w:val="Contenudetableau"/>
    <w:rsid w:val="007754A3"/>
    <w:pPr>
      <w:jc w:val="center"/>
    </w:pPr>
    <w:rPr>
      <w:b/>
      <w:bCs/>
    </w:rPr>
  </w:style>
  <w:style w:type="paragraph" w:customStyle="1" w:styleId="Tabledesmatiresniveau10">
    <w:name w:val="Table des matières niveau 10"/>
    <w:basedOn w:val="Rpertoire"/>
    <w:rsid w:val="007754A3"/>
    <w:pPr>
      <w:tabs>
        <w:tab w:val="right" w:leader="dot" w:pos="9637"/>
      </w:tabs>
      <w:ind w:left="2547"/>
    </w:pPr>
  </w:style>
  <w:style w:type="paragraph" w:styleId="Textebrut">
    <w:name w:val="Plain Text"/>
    <w:basedOn w:val="Normal"/>
    <w:rsid w:val="007754A3"/>
    <w:pPr>
      <w:suppressAutoHyphens w:val="0"/>
    </w:pPr>
    <w:rPr>
      <w:rFonts w:ascii="Courier New" w:hAnsi="Courier New" w:cs="Courier New"/>
    </w:rPr>
  </w:style>
  <w:style w:type="paragraph" w:customStyle="1" w:styleId="StyleTitre4GaucheAprs12ptBasSimpleBleufonc1">
    <w:name w:val="Style Titre 4 + Gauche Après : 12 pt Bas: (Simple Bleu foncé  1..."/>
    <w:basedOn w:val="Titre4"/>
    <w:next w:val="Normal"/>
    <w:rsid w:val="007754A3"/>
    <w:pPr>
      <w:pBdr>
        <w:bottom w:val="double" w:sz="40" w:space="0" w:color="000000"/>
      </w:pBdr>
      <w:tabs>
        <w:tab w:val="clear" w:pos="0"/>
      </w:tabs>
      <w:spacing w:before="80" w:after="240"/>
      <w:jc w:val="left"/>
    </w:pPr>
    <w:rPr>
      <w:rFonts w:ascii="Arial" w:hAnsi="Arial" w:cs="Arial"/>
      <w:sz w:val="20"/>
      <w:szCs w:val="20"/>
    </w:rPr>
  </w:style>
  <w:style w:type="paragraph" w:customStyle="1" w:styleId="P1">
    <w:name w:val="P1"/>
    <w:basedOn w:val="Normal"/>
    <w:rsid w:val="007754A3"/>
    <w:pPr>
      <w:spacing w:after="240" w:line="240" w:lineRule="exact"/>
      <w:jc w:val="both"/>
    </w:pPr>
    <w:rPr>
      <w:rFonts w:ascii="Arial" w:hAnsi="Arial" w:cs="Arial"/>
      <w:sz w:val="22"/>
      <w:szCs w:val="22"/>
    </w:rPr>
  </w:style>
  <w:style w:type="paragraph" w:customStyle="1" w:styleId="Corpsdetexte210">
    <w:name w:val="Corps de texte 210"/>
    <w:basedOn w:val="Normal"/>
    <w:rsid w:val="007754A3"/>
    <w:pPr>
      <w:jc w:val="both"/>
    </w:pPr>
    <w:rPr>
      <w:i/>
      <w:iCs/>
      <w:sz w:val="16"/>
      <w:szCs w:val="16"/>
      <w:lang w:eastAsia="ar-SA"/>
    </w:rPr>
  </w:style>
  <w:style w:type="paragraph" w:customStyle="1" w:styleId="Cellule">
    <w:name w:val="Cellule"/>
    <w:basedOn w:val="Normal"/>
    <w:rsid w:val="007754A3"/>
    <w:pPr>
      <w:widowControl w:val="0"/>
      <w:suppressAutoHyphens w:val="0"/>
      <w:adjustRightInd w:val="0"/>
      <w:spacing w:line="360" w:lineRule="atLeast"/>
      <w:ind w:left="851"/>
      <w:textAlignment w:val="baseline"/>
    </w:pPr>
    <w:rPr>
      <w:sz w:val="24"/>
      <w:szCs w:val="24"/>
    </w:rPr>
  </w:style>
  <w:style w:type="paragraph" w:customStyle="1" w:styleId="Titre1CG">
    <w:name w:val="Titre1 CG"/>
    <w:basedOn w:val="Titre1"/>
    <w:next w:val="Normal"/>
    <w:rsid w:val="007754A3"/>
    <w:pPr>
      <w:numPr>
        <w:numId w:val="5"/>
      </w:numPr>
      <w:tabs>
        <w:tab w:val="clear" w:pos="1134"/>
        <w:tab w:val="clear" w:pos="1843"/>
        <w:tab w:val="clear" w:pos="8505"/>
      </w:tabs>
      <w:suppressAutoHyphens w:val="0"/>
      <w:spacing w:before="240" w:after="60" w:line="240" w:lineRule="auto"/>
      <w:jc w:val="left"/>
    </w:pPr>
    <w:rPr>
      <w:caps/>
      <w:kern w:val="32"/>
      <w:sz w:val="24"/>
      <w:szCs w:val="24"/>
      <w:u w:val="single"/>
      <w:lang w:val="fr-CA"/>
    </w:rPr>
  </w:style>
  <w:style w:type="paragraph" w:customStyle="1" w:styleId="Titre2CG">
    <w:name w:val="Titre2 CG"/>
    <w:basedOn w:val="Titre2"/>
    <w:next w:val="Normal"/>
    <w:rsid w:val="007754A3"/>
    <w:pPr>
      <w:numPr>
        <w:numId w:val="5"/>
      </w:numPr>
      <w:tabs>
        <w:tab w:val="clear" w:pos="1134"/>
        <w:tab w:val="clear" w:pos="1843"/>
        <w:tab w:val="clear" w:pos="8505"/>
      </w:tabs>
      <w:suppressAutoHyphens w:val="0"/>
      <w:spacing w:before="240" w:after="60" w:line="240" w:lineRule="auto"/>
      <w:jc w:val="left"/>
    </w:pPr>
    <w:rPr>
      <w:caps/>
      <w:u w:val="single"/>
      <w:lang w:val="nl-NL"/>
    </w:rPr>
  </w:style>
  <w:style w:type="paragraph" w:customStyle="1" w:styleId="Titre3CG">
    <w:name w:val="Titre3 CG"/>
    <w:basedOn w:val="Titre3"/>
    <w:rsid w:val="007754A3"/>
    <w:pPr>
      <w:numPr>
        <w:ilvl w:val="2"/>
        <w:numId w:val="5"/>
      </w:numPr>
      <w:tabs>
        <w:tab w:val="clear" w:pos="1134"/>
        <w:tab w:val="clear" w:pos="1843"/>
        <w:tab w:val="clear" w:pos="8505"/>
      </w:tabs>
      <w:suppressAutoHyphens w:val="0"/>
      <w:spacing w:before="240" w:after="60" w:line="240" w:lineRule="auto"/>
    </w:pPr>
    <w:rPr>
      <w:rFonts w:ascii="Arial" w:hAnsi="Arial" w:cs="Arial"/>
      <w:caps/>
      <w:lang w:val="nl-NL"/>
    </w:rPr>
  </w:style>
  <w:style w:type="paragraph" w:styleId="Textedebulles">
    <w:name w:val="Balloon Text"/>
    <w:basedOn w:val="Normal"/>
    <w:semiHidden/>
    <w:rsid w:val="007754A3"/>
    <w:rPr>
      <w:rFonts w:ascii="Tahoma" w:hAnsi="Tahoma" w:cs="Tahoma"/>
      <w:sz w:val="16"/>
      <w:szCs w:val="16"/>
    </w:rPr>
  </w:style>
  <w:style w:type="paragraph" w:customStyle="1" w:styleId="Default">
    <w:name w:val="Default"/>
    <w:rsid w:val="007754A3"/>
    <w:pPr>
      <w:autoSpaceDE w:val="0"/>
      <w:autoSpaceDN w:val="0"/>
      <w:adjustRightInd w:val="0"/>
    </w:pPr>
    <w:rPr>
      <w:color w:val="000000"/>
      <w:sz w:val="24"/>
      <w:szCs w:val="24"/>
    </w:rPr>
  </w:style>
  <w:style w:type="paragraph" w:customStyle="1" w:styleId="Normalsolidaire">
    <w:name w:val="Normal solidaire"/>
    <w:basedOn w:val="Normal"/>
    <w:rsid w:val="007754A3"/>
    <w:pPr>
      <w:suppressAutoHyphens w:val="0"/>
      <w:spacing w:before="180" w:after="120"/>
      <w:jc w:val="both"/>
    </w:pPr>
    <w:rPr>
      <w:rFonts w:ascii="Arial" w:hAnsi="Arial" w:cs="Arial"/>
    </w:rPr>
  </w:style>
  <w:style w:type="paragraph" w:customStyle="1" w:styleId="Texte3">
    <w:name w:val="Texte3"/>
    <w:basedOn w:val="Normal"/>
    <w:rsid w:val="007754A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spacing w:before="57"/>
      <w:ind w:left="567"/>
      <w:jc w:val="both"/>
    </w:pPr>
    <w:rPr>
      <w:noProof/>
      <w:color w:val="000000"/>
      <w:shd w:val="clear" w:color="auto" w:fill="FFFFFF"/>
      <w:lang w:val="en-US" w:eastAsia="en-US"/>
    </w:rPr>
  </w:style>
  <w:style w:type="table" w:styleId="Grilledutableau">
    <w:name w:val="Table Grid"/>
    <w:basedOn w:val="TableauNormal"/>
    <w:rsid w:val="00430CB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rmlabel1">
    <w:name w:val="nrmlabel1"/>
    <w:basedOn w:val="Policepardfaut"/>
    <w:rsid w:val="00CC7E57"/>
    <w:rPr>
      <w:rFonts w:ascii="Arial" w:hAnsi="Arial" w:cs="Arial" w:hint="default"/>
      <w:b/>
      <w:bCs/>
      <w:i w:val="0"/>
      <w:iCs w:val="0"/>
      <w:strike w:val="0"/>
      <w:dstrike w:val="0"/>
      <w:color w:val="000000"/>
      <w:sz w:val="17"/>
      <w:szCs w:val="17"/>
      <w:u w:val="none"/>
      <w:effect w:val="none"/>
    </w:rPr>
  </w:style>
  <w:style w:type="character" w:customStyle="1" w:styleId="nrmref1">
    <w:name w:val="nrmref1"/>
    <w:basedOn w:val="Policepardfaut"/>
    <w:rsid w:val="00CC7E57"/>
    <w:rPr>
      <w:rFonts w:ascii="Arial" w:hAnsi="Arial" w:cs="Arial" w:hint="default"/>
      <w:b/>
      <w:bCs/>
      <w:i w:val="0"/>
      <w:iCs w:val="0"/>
      <w:strike w:val="0"/>
      <w:dstrike w:val="0"/>
      <w:color w:val="0099CC"/>
      <w:sz w:val="17"/>
      <w:szCs w:val="17"/>
      <w:u w:val="none"/>
      <w:effect w:val="none"/>
    </w:rPr>
  </w:style>
  <w:style w:type="character" w:styleId="lev">
    <w:name w:val="Strong"/>
    <w:basedOn w:val="Policepardfaut"/>
    <w:uiPriority w:val="22"/>
    <w:qFormat/>
    <w:rsid w:val="00587B1A"/>
    <w:rPr>
      <w:b/>
      <w:bCs/>
    </w:rPr>
  </w:style>
  <w:style w:type="paragraph" w:styleId="Paragraphedeliste">
    <w:name w:val="List Paragraph"/>
    <w:basedOn w:val="Normal"/>
    <w:uiPriority w:val="34"/>
    <w:qFormat/>
    <w:rsid w:val="00B46AB8"/>
    <w:pPr>
      <w:suppressAutoHyphens w:val="0"/>
      <w:ind w:left="708"/>
    </w:pPr>
    <w:rPr>
      <w:sz w:val="22"/>
    </w:rPr>
  </w:style>
  <w:style w:type="paragraph" w:styleId="Objetducommentaire">
    <w:name w:val="annotation subject"/>
    <w:basedOn w:val="Commentaire"/>
    <w:next w:val="Commentaire"/>
    <w:link w:val="ObjetducommentaireCar"/>
    <w:semiHidden/>
    <w:unhideWhenUsed/>
    <w:rsid w:val="000C2ABD"/>
    <w:pPr>
      <w:overflowPunct/>
      <w:autoSpaceDE/>
      <w:textAlignment w:val="auto"/>
    </w:pPr>
    <w:rPr>
      <w:b/>
      <w:bCs/>
    </w:rPr>
  </w:style>
  <w:style w:type="character" w:customStyle="1" w:styleId="CommentaireCar">
    <w:name w:val="Commentaire Car"/>
    <w:basedOn w:val="Policepardfaut"/>
    <w:link w:val="Commentaire"/>
    <w:semiHidden/>
    <w:rsid w:val="000C2ABD"/>
  </w:style>
  <w:style w:type="character" w:customStyle="1" w:styleId="ObjetducommentaireCar">
    <w:name w:val="Objet du commentaire Car"/>
    <w:basedOn w:val="CommentaireCar"/>
    <w:link w:val="Objetducommentaire"/>
    <w:semiHidden/>
    <w:rsid w:val="000C2ABD"/>
    <w:rPr>
      <w:b/>
      <w:bCs/>
    </w:rPr>
  </w:style>
  <w:style w:type="character" w:customStyle="1" w:styleId="wacimagecontainer">
    <w:name w:val="wacimagecontainer"/>
    <w:basedOn w:val="Policepardfaut"/>
    <w:rsid w:val="00D24EBB"/>
  </w:style>
  <w:style w:type="paragraph" w:customStyle="1" w:styleId="paragraph">
    <w:name w:val="paragraph"/>
    <w:basedOn w:val="Normal"/>
    <w:rsid w:val="008F79D9"/>
    <w:pPr>
      <w:suppressAutoHyphens w:val="0"/>
      <w:spacing w:before="100" w:beforeAutospacing="1" w:after="100" w:afterAutospacing="1"/>
    </w:pPr>
    <w:rPr>
      <w:sz w:val="24"/>
      <w:szCs w:val="24"/>
    </w:rPr>
  </w:style>
  <w:style w:type="character" w:customStyle="1" w:styleId="normaltextrun">
    <w:name w:val="normaltextrun"/>
    <w:basedOn w:val="Policepardfaut"/>
    <w:rsid w:val="008F79D9"/>
  </w:style>
  <w:style w:type="character" w:customStyle="1" w:styleId="eop">
    <w:name w:val="eop"/>
    <w:basedOn w:val="Policepardfaut"/>
    <w:rsid w:val="008F79D9"/>
  </w:style>
  <w:style w:type="paragraph" w:styleId="Rvision">
    <w:name w:val="Revision"/>
    <w:hidden/>
    <w:uiPriority w:val="99"/>
    <w:semiHidden/>
    <w:rsid w:val="009923D7"/>
  </w:style>
  <w:style w:type="character" w:customStyle="1" w:styleId="Aucun">
    <w:name w:val="Aucun"/>
    <w:rsid w:val="00512E73"/>
    <w:rPr>
      <w:lang w:val="fr-FR"/>
    </w:rPr>
  </w:style>
  <w:style w:type="paragraph" w:customStyle="1" w:styleId="CorpsA">
    <w:name w:val="Corps A"/>
    <w:rsid w:val="00512E73"/>
    <w:pPr>
      <w:pBdr>
        <w:top w:val="nil"/>
        <w:left w:val="nil"/>
        <w:bottom w:val="nil"/>
        <w:right w:val="nil"/>
        <w:between w:val="nil"/>
        <w:bar w:val="nil"/>
      </w:pBdr>
      <w:spacing w:after="160" w:line="259" w:lineRule="auto"/>
      <w:ind w:left="708"/>
    </w:pPr>
    <w:rPr>
      <w:rFonts w:ascii="Calibri" w:eastAsia="Calibri" w:hAnsi="Calibri" w:cs="Calibri"/>
      <w:color w:val="000000"/>
      <w:u w:color="000000"/>
      <w:bdr w:val="nil"/>
      <w14:textOutline w14:w="12700" w14:cap="flat" w14:cmpd="sng" w14:algn="ctr">
        <w14:noFill/>
        <w14:prstDash w14:val="solid"/>
        <w14:miter w14:lim="400000"/>
      </w14:textOutline>
    </w:rPr>
  </w:style>
  <w:style w:type="character" w:customStyle="1" w:styleId="AucunA">
    <w:name w:val="Aucun A"/>
    <w:basedOn w:val="Aucun"/>
    <w:rsid w:val="00707EDE"/>
    <w:rPr>
      <w:lang w:val="fr-FR"/>
    </w:rPr>
  </w:style>
  <w:style w:type="paragraph" w:customStyle="1" w:styleId="PardfautA">
    <w:name w:val="Par défaut A"/>
    <w:rsid w:val="00CC6F43"/>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u w:color="000000"/>
      <w:bdr w:val="nil"/>
      <w14:textOutline w14:w="12700" w14:cap="flat" w14:cmpd="sng" w14:algn="ctr">
        <w14:noFill/>
        <w14:prstDash w14:val="solid"/>
        <w14:miter w14:lim="400000"/>
      </w14:textOutline>
    </w:rPr>
  </w:style>
  <w:style w:type="paragraph" w:styleId="NormalWeb">
    <w:name w:val="Normal (Web)"/>
    <w:basedOn w:val="Normal"/>
    <w:uiPriority w:val="99"/>
    <w:unhideWhenUsed/>
    <w:rsid w:val="00384427"/>
    <w:pPr>
      <w:suppressAutoHyphens w:val="0"/>
      <w:spacing w:before="100" w:beforeAutospacing="1" w:after="100" w:afterAutospacing="1"/>
    </w:pPr>
    <w:rPr>
      <w:sz w:val="24"/>
      <w:szCs w:val="24"/>
    </w:rPr>
  </w:style>
  <w:style w:type="character" w:styleId="Mention">
    <w:name w:val="Mention"/>
    <w:basedOn w:val="Policepardfaut"/>
    <w:uiPriority w:val="99"/>
    <w:unhideWhenUsed/>
    <w:rsid w:val="00B83BCB"/>
    <w:rPr>
      <w:color w:val="2B579A"/>
      <w:shd w:val="clear" w:color="auto" w:fill="E1DFDD"/>
    </w:rPr>
  </w:style>
  <w:style w:type="character" w:customStyle="1" w:styleId="Titre5Car">
    <w:name w:val="Titre 5 Car"/>
    <w:basedOn w:val="Policepardfaut"/>
    <w:link w:val="Titre5"/>
    <w:rsid w:val="00877415"/>
    <w:rPr>
      <w:i/>
      <w:iCs/>
      <w:sz w:val="36"/>
      <w:szCs w:val="36"/>
    </w:rPr>
  </w:style>
  <w:style w:type="character" w:customStyle="1" w:styleId="cf01">
    <w:name w:val="cf01"/>
    <w:basedOn w:val="Policepardfaut"/>
    <w:rsid w:val="002C67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985">
      <w:bodyDiv w:val="1"/>
      <w:marLeft w:val="0"/>
      <w:marRight w:val="0"/>
      <w:marTop w:val="0"/>
      <w:marBottom w:val="0"/>
      <w:divBdr>
        <w:top w:val="none" w:sz="0" w:space="0" w:color="auto"/>
        <w:left w:val="none" w:sz="0" w:space="0" w:color="auto"/>
        <w:bottom w:val="none" w:sz="0" w:space="0" w:color="auto"/>
        <w:right w:val="none" w:sz="0" w:space="0" w:color="auto"/>
      </w:divBdr>
    </w:div>
    <w:div w:id="180825234">
      <w:bodyDiv w:val="1"/>
      <w:marLeft w:val="0"/>
      <w:marRight w:val="0"/>
      <w:marTop w:val="0"/>
      <w:marBottom w:val="0"/>
      <w:divBdr>
        <w:top w:val="none" w:sz="0" w:space="0" w:color="auto"/>
        <w:left w:val="none" w:sz="0" w:space="0" w:color="auto"/>
        <w:bottom w:val="none" w:sz="0" w:space="0" w:color="auto"/>
        <w:right w:val="none" w:sz="0" w:space="0" w:color="auto"/>
      </w:divBdr>
    </w:div>
    <w:div w:id="469174026">
      <w:bodyDiv w:val="1"/>
      <w:marLeft w:val="0"/>
      <w:marRight w:val="0"/>
      <w:marTop w:val="0"/>
      <w:marBottom w:val="0"/>
      <w:divBdr>
        <w:top w:val="none" w:sz="0" w:space="0" w:color="auto"/>
        <w:left w:val="none" w:sz="0" w:space="0" w:color="auto"/>
        <w:bottom w:val="none" w:sz="0" w:space="0" w:color="auto"/>
        <w:right w:val="none" w:sz="0" w:space="0" w:color="auto"/>
      </w:divBdr>
    </w:div>
    <w:div w:id="575556436">
      <w:bodyDiv w:val="1"/>
      <w:marLeft w:val="0"/>
      <w:marRight w:val="0"/>
      <w:marTop w:val="0"/>
      <w:marBottom w:val="0"/>
      <w:divBdr>
        <w:top w:val="none" w:sz="0" w:space="0" w:color="auto"/>
        <w:left w:val="none" w:sz="0" w:space="0" w:color="auto"/>
        <w:bottom w:val="none" w:sz="0" w:space="0" w:color="auto"/>
        <w:right w:val="none" w:sz="0" w:space="0" w:color="auto"/>
      </w:divBdr>
    </w:div>
    <w:div w:id="669870144">
      <w:bodyDiv w:val="1"/>
      <w:marLeft w:val="0"/>
      <w:marRight w:val="0"/>
      <w:marTop w:val="0"/>
      <w:marBottom w:val="0"/>
      <w:divBdr>
        <w:top w:val="none" w:sz="0" w:space="0" w:color="auto"/>
        <w:left w:val="none" w:sz="0" w:space="0" w:color="auto"/>
        <w:bottom w:val="none" w:sz="0" w:space="0" w:color="auto"/>
        <w:right w:val="none" w:sz="0" w:space="0" w:color="auto"/>
      </w:divBdr>
      <w:divsChild>
        <w:div w:id="914555762">
          <w:marLeft w:val="0"/>
          <w:marRight w:val="0"/>
          <w:marTop w:val="0"/>
          <w:marBottom w:val="0"/>
          <w:divBdr>
            <w:top w:val="none" w:sz="0" w:space="0" w:color="auto"/>
            <w:left w:val="none" w:sz="0" w:space="0" w:color="auto"/>
            <w:bottom w:val="none" w:sz="0" w:space="0" w:color="auto"/>
            <w:right w:val="none" w:sz="0" w:space="0" w:color="auto"/>
          </w:divBdr>
        </w:div>
        <w:div w:id="1734543939">
          <w:marLeft w:val="0"/>
          <w:marRight w:val="0"/>
          <w:marTop w:val="0"/>
          <w:marBottom w:val="0"/>
          <w:divBdr>
            <w:top w:val="none" w:sz="0" w:space="0" w:color="auto"/>
            <w:left w:val="none" w:sz="0" w:space="0" w:color="auto"/>
            <w:bottom w:val="none" w:sz="0" w:space="0" w:color="auto"/>
            <w:right w:val="none" w:sz="0" w:space="0" w:color="auto"/>
          </w:divBdr>
          <w:divsChild>
            <w:div w:id="8456984">
              <w:marLeft w:val="0"/>
              <w:marRight w:val="0"/>
              <w:marTop w:val="0"/>
              <w:marBottom w:val="0"/>
              <w:divBdr>
                <w:top w:val="none" w:sz="0" w:space="0" w:color="auto"/>
                <w:left w:val="none" w:sz="0" w:space="0" w:color="auto"/>
                <w:bottom w:val="none" w:sz="0" w:space="0" w:color="auto"/>
                <w:right w:val="none" w:sz="0" w:space="0" w:color="auto"/>
              </w:divBdr>
            </w:div>
            <w:div w:id="117648895">
              <w:marLeft w:val="0"/>
              <w:marRight w:val="0"/>
              <w:marTop w:val="0"/>
              <w:marBottom w:val="0"/>
              <w:divBdr>
                <w:top w:val="none" w:sz="0" w:space="0" w:color="auto"/>
                <w:left w:val="none" w:sz="0" w:space="0" w:color="auto"/>
                <w:bottom w:val="none" w:sz="0" w:space="0" w:color="auto"/>
                <w:right w:val="none" w:sz="0" w:space="0" w:color="auto"/>
              </w:divBdr>
            </w:div>
            <w:div w:id="265965472">
              <w:marLeft w:val="0"/>
              <w:marRight w:val="0"/>
              <w:marTop w:val="0"/>
              <w:marBottom w:val="0"/>
              <w:divBdr>
                <w:top w:val="none" w:sz="0" w:space="0" w:color="auto"/>
                <w:left w:val="none" w:sz="0" w:space="0" w:color="auto"/>
                <w:bottom w:val="none" w:sz="0" w:space="0" w:color="auto"/>
                <w:right w:val="none" w:sz="0" w:space="0" w:color="auto"/>
              </w:divBdr>
            </w:div>
            <w:div w:id="304626871">
              <w:marLeft w:val="0"/>
              <w:marRight w:val="0"/>
              <w:marTop w:val="0"/>
              <w:marBottom w:val="0"/>
              <w:divBdr>
                <w:top w:val="none" w:sz="0" w:space="0" w:color="auto"/>
                <w:left w:val="none" w:sz="0" w:space="0" w:color="auto"/>
                <w:bottom w:val="none" w:sz="0" w:space="0" w:color="auto"/>
                <w:right w:val="none" w:sz="0" w:space="0" w:color="auto"/>
              </w:divBdr>
            </w:div>
            <w:div w:id="362439981">
              <w:marLeft w:val="0"/>
              <w:marRight w:val="0"/>
              <w:marTop w:val="0"/>
              <w:marBottom w:val="0"/>
              <w:divBdr>
                <w:top w:val="none" w:sz="0" w:space="0" w:color="auto"/>
                <w:left w:val="none" w:sz="0" w:space="0" w:color="auto"/>
                <w:bottom w:val="none" w:sz="0" w:space="0" w:color="auto"/>
                <w:right w:val="none" w:sz="0" w:space="0" w:color="auto"/>
              </w:divBdr>
            </w:div>
            <w:div w:id="513424740">
              <w:marLeft w:val="0"/>
              <w:marRight w:val="0"/>
              <w:marTop w:val="0"/>
              <w:marBottom w:val="0"/>
              <w:divBdr>
                <w:top w:val="none" w:sz="0" w:space="0" w:color="auto"/>
                <w:left w:val="none" w:sz="0" w:space="0" w:color="auto"/>
                <w:bottom w:val="none" w:sz="0" w:space="0" w:color="auto"/>
                <w:right w:val="none" w:sz="0" w:space="0" w:color="auto"/>
              </w:divBdr>
            </w:div>
            <w:div w:id="653529166">
              <w:marLeft w:val="0"/>
              <w:marRight w:val="0"/>
              <w:marTop w:val="0"/>
              <w:marBottom w:val="0"/>
              <w:divBdr>
                <w:top w:val="none" w:sz="0" w:space="0" w:color="auto"/>
                <w:left w:val="none" w:sz="0" w:space="0" w:color="auto"/>
                <w:bottom w:val="none" w:sz="0" w:space="0" w:color="auto"/>
                <w:right w:val="none" w:sz="0" w:space="0" w:color="auto"/>
              </w:divBdr>
            </w:div>
            <w:div w:id="908344587">
              <w:marLeft w:val="0"/>
              <w:marRight w:val="0"/>
              <w:marTop w:val="0"/>
              <w:marBottom w:val="0"/>
              <w:divBdr>
                <w:top w:val="none" w:sz="0" w:space="0" w:color="auto"/>
                <w:left w:val="none" w:sz="0" w:space="0" w:color="auto"/>
                <w:bottom w:val="none" w:sz="0" w:space="0" w:color="auto"/>
                <w:right w:val="none" w:sz="0" w:space="0" w:color="auto"/>
              </w:divBdr>
            </w:div>
            <w:div w:id="956333680">
              <w:marLeft w:val="0"/>
              <w:marRight w:val="0"/>
              <w:marTop w:val="0"/>
              <w:marBottom w:val="0"/>
              <w:divBdr>
                <w:top w:val="none" w:sz="0" w:space="0" w:color="auto"/>
                <w:left w:val="none" w:sz="0" w:space="0" w:color="auto"/>
                <w:bottom w:val="none" w:sz="0" w:space="0" w:color="auto"/>
                <w:right w:val="none" w:sz="0" w:space="0" w:color="auto"/>
              </w:divBdr>
            </w:div>
            <w:div w:id="1049568172">
              <w:marLeft w:val="0"/>
              <w:marRight w:val="0"/>
              <w:marTop w:val="0"/>
              <w:marBottom w:val="0"/>
              <w:divBdr>
                <w:top w:val="none" w:sz="0" w:space="0" w:color="auto"/>
                <w:left w:val="none" w:sz="0" w:space="0" w:color="auto"/>
                <w:bottom w:val="none" w:sz="0" w:space="0" w:color="auto"/>
                <w:right w:val="none" w:sz="0" w:space="0" w:color="auto"/>
              </w:divBdr>
            </w:div>
            <w:div w:id="1418819353">
              <w:marLeft w:val="0"/>
              <w:marRight w:val="0"/>
              <w:marTop w:val="0"/>
              <w:marBottom w:val="0"/>
              <w:divBdr>
                <w:top w:val="none" w:sz="0" w:space="0" w:color="auto"/>
                <w:left w:val="none" w:sz="0" w:space="0" w:color="auto"/>
                <w:bottom w:val="none" w:sz="0" w:space="0" w:color="auto"/>
                <w:right w:val="none" w:sz="0" w:space="0" w:color="auto"/>
              </w:divBdr>
            </w:div>
            <w:div w:id="1494836271">
              <w:marLeft w:val="0"/>
              <w:marRight w:val="0"/>
              <w:marTop w:val="0"/>
              <w:marBottom w:val="0"/>
              <w:divBdr>
                <w:top w:val="none" w:sz="0" w:space="0" w:color="auto"/>
                <w:left w:val="none" w:sz="0" w:space="0" w:color="auto"/>
                <w:bottom w:val="none" w:sz="0" w:space="0" w:color="auto"/>
                <w:right w:val="none" w:sz="0" w:space="0" w:color="auto"/>
              </w:divBdr>
            </w:div>
            <w:div w:id="1646356612">
              <w:marLeft w:val="0"/>
              <w:marRight w:val="0"/>
              <w:marTop w:val="0"/>
              <w:marBottom w:val="0"/>
              <w:divBdr>
                <w:top w:val="none" w:sz="0" w:space="0" w:color="auto"/>
                <w:left w:val="none" w:sz="0" w:space="0" w:color="auto"/>
                <w:bottom w:val="none" w:sz="0" w:space="0" w:color="auto"/>
                <w:right w:val="none" w:sz="0" w:space="0" w:color="auto"/>
              </w:divBdr>
            </w:div>
            <w:div w:id="1783451892">
              <w:marLeft w:val="0"/>
              <w:marRight w:val="0"/>
              <w:marTop w:val="0"/>
              <w:marBottom w:val="0"/>
              <w:divBdr>
                <w:top w:val="none" w:sz="0" w:space="0" w:color="auto"/>
                <w:left w:val="none" w:sz="0" w:space="0" w:color="auto"/>
                <w:bottom w:val="none" w:sz="0" w:space="0" w:color="auto"/>
                <w:right w:val="none" w:sz="0" w:space="0" w:color="auto"/>
              </w:divBdr>
            </w:div>
            <w:div w:id="1790658620">
              <w:marLeft w:val="0"/>
              <w:marRight w:val="0"/>
              <w:marTop w:val="0"/>
              <w:marBottom w:val="0"/>
              <w:divBdr>
                <w:top w:val="none" w:sz="0" w:space="0" w:color="auto"/>
                <w:left w:val="none" w:sz="0" w:space="0" w:color="auto"/>
                <w:bottom w:val="none" w:sz="0" w:space="0" w:color="auto"/>
                <w:right w:val="none" w:sz="0" w:space="0" w:color="auto"/>
              </w:divBdr>
            </w:div>
            <w:div w:id="205326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851841">
      <w:bodyDiv w:val="1"/>
      <w:marLeft w:val="0"/>
      <w:marRight w:val="0"/>
      <w:marTop w:val="0"/>
      <w:marBottom w:val="0"/>
      <w:divBdr>
        <w:top w:val="none" w:sz="0" w:space="0" w:color="auto"/>
        <w:left w:val="none" w:sz="0" w:space="0" w:color="auto"/>
        <w:bottom w:val="none" w:sz="0" w:space="0" w:color="auto"/>
        <w:right w:val="none" w:sz="0" w:space="0" w:color="auto"/>
      </w:divBdr>
    </w:div>
    <w:div w:id="891766651">
      <w:bodyDiv w:val="1"/>
      <w:marLeft w:val="0"/>
      <w:marRight w:val="0"/>
      <w:marTop w:val="0"/>
      <w:marBottom w:val="0"/>
      <w:divBdr>
        <w:top w:val="none" w:sz="0" w:space="0" w:color="auto"/>
        <w:left w:val="none" w:sz="0" w:space="0" w:color="auto"/>
        <w:bottom w:val="none" w:sz="0" w:space="0" w:color="auto"/>
        <w:right w:val="none" w:sz="0" w:space="0" w:color="auto"/>
      </w:divBdr>
    </w:div>
    <w:div w:id="895896707">
      <w:bodyDiv w:val="1"/>
      <w:marLeft w:val="0"/>
      <w:marRight w:val="0"/>
      <w:marTop w:val="0"/>
      <w:marBottom w:val="0"/>
      <w:divBdr>
        <w:top w:val="none" w:sz="0" w:space="0" w:color="auto"/>
        <w:left w:val="none" w:sz="0" w:space="0" w:color="auto"/>
        <w:bottom w:val="none" w:sz="0" w:space="0" w:color="auto"/>
        <w:right w:val="none" w:sz="0" w:space="0" w:color="auto"/>
      </w:divBdr>
      <w:divsChild>
        <w:div w:id="17899933">
          <w:marLeft w:val="0"/>
          <w:marRight w:val="0"/>
          <w:marTop w:val="0"/>
          <w:marBottom w:val="0"/>
          <w:divBdr>
            <w:top w:val="none" w:sz="0" w:space="0" w:color="auto"/>
            <w:left w:val="none" w:sz="0" w:space="0" w:color="auto"/>
            <w:bottom w:val="none" w:sz="0" w:space="0" w:color="auto"/>
            <w:right w:val="none" w:sz="0" w:space="0" w:color="auto"/>
          </w:divBdr>
        </w:div>
        <w:div w:id="324551224">
          <w:marLeft w:val="0"/>
          <w:marRight w:val="0"/>
          <w:marTop w:val="0"/>
          <w:marBottom w:val="0"/>
          <w:divBdr>
            <w:top w:val="none" w:sz="0" w:space="0" w:color="auto"/>
            <w:left w:val="none" w:sz="0" w:space="0" w:color="auto"/>
            <w:bottom w:val="none" w:sz="0" w:space="0" w:color="auto"/>
            <w:right w:val="none" w:sz="0" w:space="0" w:color="auto"/>
          </w:divBdr>
        </w:div>
        <w:div w:id="1013341816">
          <w:marLeft w:val="0"/>
          <w:marRight w:val="0"/>
          <w:marTop w:val="0"/>
          <w:marBottom w:val="0"/>
          <w:divBdr>
            <w:top w:val="none" w:sz="0" w:space="0" w:color="auto"/>
            <w:left w:val="none" w:sz="0" w:space="0" w:color="auto"/>
            <w:bottom w:val="none" w:sz="0" w:space="0" w:color="auto"/>
            <w:right w:val="none" w:sz="0" w:space="0" w:color="auto"/>
          </w:divBdr>
        </w:div>
        <w:div w:id="1365012937">
          <w:marLeft w:val="0"/>
          <w:marRight w:val="0"/>
          <w:marTop w:val="0"/>
          <w:marBottom w:val="0"/>
          <w:divBdr>
            <w:top w:val="none" w:sz="0" w:space="0" w:color="auto"/>
            <w:left w:val="none" w:sz="0" w:space="0" w:color="auto"/>
            <w:bottom w:val="none" w:sz="0" w:space="0" w:color="auto"/>
            <w:right w:val="none" w:sz="0" w:space="0" w:color="auto"/>
          </w:divBdr>
        </w:div>
        <w:div w:id="1727027614">
          <w:marLeft w:val="0"/>
          <w:marRight w:val="0"/>
          <w:marTop w:val="0"/>
          <w:marBottom w:val="0"/>
          <w:divBdr>
            <w:top w:val="none" w:sz="0" w:space="0" w:color="auto"/>
            <w:left w:val="none" w:sz="0" w:space="0" w:color="auto"/>
            <w:bottom w:val="none" w:sz="0" w:space="0" w:color="auto"/>
            <w:right w:val="none" w:sz="0" w:space="0" w:color="auto"/>
          </w:divBdr>
        </w:div>
        <w:div w:id="1728185801">
          <w:marLeft w:val="0"/>
          <w:marRight w:val="0"/>
          <w:marTop w:val="0"/>
          <w:marBottom w:val="0"/>
          <w:divBdr>
            <w:top w:val="none" w:sz="0" w:space="0" w:color="auto"/>
            <w:left w:val="none" w:sz="0" w:space="0" w:color="auto"/>
            <w:bottom w:val="none" w:sz="0" w:space="0" w:color="auto"/>
            <w:right w:val="none" w:sz="0" w:space="0" w:color="auto"/>
          </w:divBdr>
        </w:div>
        <w:div w:id="1766222790">
          <w:marLeft w:val="0"/>
          <w:marRight w:val="0"/>
          <w:marTop w:val="0"/>
          <w:marBottom w:val="0"/>
          <w:divBdr>
            <w:top w:val="none" w:sz="0" w:space="0" w:color="auto"/>
            <w:left w:val="none" w:sz="0" w:space="0" w:color="auto"/>
            <w:bottom w:val="none" w:sz="0" w:space="0" w:color="auto"/>
            <w:right w:val="none" w:sz="0" w:space="0" w:color="auto"/>
          </w:divBdr>
          <w:divsChild>
            <w:div w:id="1058362797">
              <w:marLeft w:val="-75"/>
              <w:marRight w:val="0"/>
              <w:marTop w:val="30"/>
              <w:marBottom w:val="30"/>
              <w:divBdr>
                <w:top w:val="none" w:sz="0" w:space="0" w:color="auto"/>
                <w:left w:val="none" w:sz="0" w:space="0" w:color="auto"/>
                <w:bottom w:val="none" w:sz="0" w:space="0" w:color="auto"/>
                <w:right w:val="none" w:sz="0" w:space="0" w:color="auto"/>
              </w:divBdr>
              <w:divsChild>
                <w:div w:id="410471827">
                  <w:marLeft w:val="0"/>
                  <w:marRight w:val="0"/>
                  <w:marTop w:val="0"/>
                  <w:marBottom w:val="0"/>
                  <w:divBdr>
                    <w:top w:val="none" w:sz="0" w:space="0" w:color="auto"/>
                    <w:left w:val="none" w:sz="0" w:space="0" w:color="auto"/>
                    <w:bottom w:val="none" w:sz="0" w:space="0" w:color="auto"/>
                    <w:right w:val="none" w:sz="0" w:space="0" w:color="auto"/>
                  </w:divBdr>
                  <w:divsChild>
                    <w:div w:id="482740285">
                      <w:marLeft w:val="0"/>
                      <w:marRight w:val="0"/>
                      <w:marTop w:val="0"/>
                      <w:marBottom w:val="0"/>
                      <w:divBdr>
                        <w:top w:val="none" w:sz="0" w:space="0" w:color="auto"/>
                        <w:left w:val="none" w:sz="0" w:space="0" w:color="auto"/>
                        <w:bottom w:val="none" w:sz="0" w:space="0" w:color="auto"/>
                        <w:right w:val="none" w:sz="0" w:space="0" w:color="auto"/>
                      </w:divBdr>
                    </w:div>
                  </w:divsChild>
                </w:div>
                <w:div w:id="456409284">
                  <w:marLeft w:val="0"/>
                  <w:marRight w:val="0"/>
                  <w:marTop w:val="0"/>
                  <w:marBottom w:val="0"/>
                  <w:divBdr>
                    <w:top w:val="none" w:sz="0" w:space="0" w:color="auto"/>
                    <w:left w:val="none" w:sz="0" w:space="0" w:color="auto"/>
                    <w:bottom w:val="none" w:sz="0" w:space="0" w:color="auto"/>
                    <w:right w:val="none" w:sz="0" w:space="0" w:color="auto"/>
                  </w:divBdr>
                  <w:divsChild>
                    <w:div w:id="350376538">
                      <w:marLeft w:val="0"/>
                      <w:marRight w:val="0"/>
                      <w:marTop w:val="0"/>
                      <w:marBottom w:val="0"/>
                      <w:divBdr>
                        <w:top w:val="none" w:sz="0" w:space="0" w:color="auto"/>
                        <w:left w:val="none" w:sz="0" w:space="0" w:color="auto"/>
                        <w:bottom w:val="none" w:sz="0" w:space="0" w:color="auto"/>
                        <w:right w:val="none" w:sz="0" w:space="0" w:color="auto"/>
                      </w:divBdr>
                    </w:div>
                    <w:div w:id="785462597">
                      <w:marLeft w:val="0"/>
                      <w:marRight w:val="0"/>
                      <w:marTop w:val="0"/>
                      <w:marBottom w:val="0"/>
                      <w:divBdr>
                        <w:top w:val="none" w:sz="0" w:space="0" w:color="auto"/>
                        <w:left w:val="none" w:sz="0" w:space="0" w:color="auto"/>
                        <w:bottom w:val="none" w:sz="0" w:space="0" w:color="auto"/>
                        <w:right w:val="none" w:sz="0" w:space="0" w:color="auto"/>
                      </w:divBdr>
                    </w:div>
                    <w:div w:id="998118180">
                      <w:marLeft w:val="0"/>
                      <w:marRight w:val="0"/>
                      <w:marTop w:val="0"/>
                      <w:marBottom w:val="0"/>
                      <w:divBdr>
                        <w:top w:val="none" w:sz="0" w:space="0" w:color="auto"/>
                        <w:left w:val="none" w:sz="0" w:space="0" w:color="auto"/>
                        <w:bottom w:val="none" w:sz="0" w:space="0" w:color="auto"/>
                        <w:right w:val="none" w:sz="0" w:space="0" w:color="auto"/>
                      </w:divBdr>
                    </w:div>
                    <w:div w:id="1153453062">
                      <w:marLeft w:val="0"/>
                      <w:marRight w:val="0"/>
                      <w:marTop w:val="0"/>
                      <w:marBottom w:val="0"/>
                      <w:divBdr>
                        <w:top w:val="none" w:sz="0" w:space="0" w:color="auto"/>
                        <w:left w:val="none" w:sz="0" w:space="0" w:color="auto"/>
                        <w:bottom w:val="none" w:sz="0" w:space="0" w:color="auto"/>
                        <w:right w:val="none" w:sz="0" w:space="0" w:color="auto"/>
                      </w:divBdr>
                    </w:div>
                    <w:div w:id="1740010049">
                      <w:marLeft w:val="0"/>
                      <w:marRight w:val="0"/>
                      <w:marTop w:val="0"/>
                      <w:marBottom w:val="0"/>
                      <w:divBdr>
                        <w:top w:val="none" w:sz="0" w:space="0" w:color="auto"/>
                        <w:left w:val="none" w:sz="0" w:space="0" w:color="auto"/>
                        <w:bottom w:val="none" w:sz="0" w:space="0" w:color="auto"/>
                        <w:right w:val="none" w:sz="0" w:space="0" w:color="auto"/>
                      </w:divBdr>
                    </w:div>
                    <w:div w:id="1768773748">
                      <w:marLeft w:val="0"/>
                      <w:marRight w:val="0"/>
                      <w:marTop w:val="0"/>
                      <w:marBottom w:val="0"/>
                      <w:divBdr>
                        <w:top w:val="none" w:sz="0" w:space="0" w:color="auto"/>
                        <w:left w:val="none" w:sz="0" w:space="0" w:color="auto"/>
                        <w:bottom w:val="none" w:sz="0" w:space="0" w:color="auto"/>
                        <w:right w:val="none" w:sz="0" w:space="0" w:color="auto"/>
                      </w:divBdr>
                    </w:div>
                    <w:div w:id="2108961406">
                      <w:marLeft w:val="0"/>
                      <w:marRight w:val="0"/>
                      <w:marTop w:val="0"/>
                      <w:marBottom w:val="0"/>
                      <w:divBdr>
                        <w:top w:val="none" w:sz="0" w:space="0" w:color="auto"/>
                        <w:left w:val="none" w:sz="0" w:space="0" w:color="auto"/>
                        <w:bottom w:val="none" w:sz="0" w:space="0" w:color="auto"/>
                        <w:right w:val="none" w:sz="0" w:space="0" w:color="auto"/>
                      </w:divBdr>
                    </w:div>
                  </w:divsChild>
                </w:div>
                <w:div w:id="1369574559">
                  <w:marLeft w:val="0"/>
                  <w:marRight w:val="0"/>
                  <w:marTop w:val="0"/>
                  <w:marBottom w:val="0"/>
                  <w:divBdr>
                    <w:top w:val="none" w:sz="0" w:space="0" w:color="auto"/>
                    <w:left w:val="none" w:sz="0" w:space="0" w:color="auto"/>
                    <w:bottom w:val="none" w:sz="0" w:space="0" w:color="auto"/>
                    <w:right w:val="none" w:sz="0" w:space="0" w:color="auto"/>
                  </w:divBdr>
                  <w:divsChild>
                    <w:div w:id="79958256">
                      <w:marLeft w:val="0"/>
                      <w:marRight w:val="0"/>
                      <w:marTop w:val="0"/>
                      <w:marBottom w:val="0"/>
                      <w:divBdr>
                        <w:top w:val="none" w:sz="0" w:space="0" w:color="auto"/>
                        <w:left w:val="none" w:sz="0" w:space="0" w:color="auto"/>
                        <w:bottom w:val="none" w:sz="0" w:space="0" w:color="auto"/>
                        <w:right w:val="none" w:sz="0" w:space="0" w:color="auto"/>
                      </w:divBdr>
                    </w:div>
                    <w:div w:id="377358773">
                      <w:marLeft w:val="0"/>
                      <w:marRight w:val="0"/>
                      <w:marTop w:val="0"/>
                      <w:marBottom w:val="0"/>
                      <w:divBdr>
                        <w:top w:val="none" w:sz="0" w:space="0" w:color="auto"/>
                        <w:left w:val="none" w:sz="0" w:space="0" w:color="auto"/>
                        <w:bottom w:val="none" w:sz="0" w:space="0" w:color="auto"/>
                        <w:right w:val="none" w:sz="0" w:space="0" w:color="auto"/>
                      </w:divBdr>
                    </w:div>
                    <w:div w:id="1684091633">
                      <w:marLeft w:val="0"/>
                      <w:marRight w:val="0"/>
                      <w:marTop w:val="0"/>
                      <w:marBottom w:val="0"/>
                      <w:divBdr>
                        <w:top w:val="none" w:sz="0" w:space="0" w:color="auto"/>
                        <w:left w:val="none" w:sz="0" w:space="0" w:color="auto"/>
                        <w:bottom w:val="none" w:sz="0" w:space="0" w:color="auto"/>
                        <w:right w:val="none" w:sz="0" w:space="0" w:color="auto"/>
                      </w:divBdr>
                    </w:div>
                    <w:div w:id="1853372120">
                      <w:marLeft w:val="0"/>
                      <w:marRight w:val="0"/>
                      <w:marTop w:val="0"/>
                      <w:marBottom w:val="0"/>
                      <w:divBdr>
                        <w:top w:val="none" w:sz="0" w:space="0" w:color="auto"/>
                        <w:left w:val="none" w:sz="0" w:space="0" w:color="auto"/>
                        <w:bottom w:val="none" w:sz="0" w:space="0" w:color="auto"/>
                        <w:right w:val="none" w:sz="0" w:space="0" w:color="auto"/>
                      </w:divBdr>
                    </w:div>
                    <w:div w:id="1871990198">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sChild>
                </w:div>
                <w:div w:id="1557859642">
                  <w:marLeft w:val="0"/>
                  <w:marRight w:val="0"/>
                  <w:marTop w:val="0"/>
                  <w:marBottom w:val="0"/>
                  <w:divBdr>
                    <w:top w:val="none" w:sz="0" w:space="0" w:color="auto"/>
                    <w:left w:val="none" w:sz="0" w:space="0" w:color="auto"/>
                    <w:bottom w:val="none" w:sz="0" w:space="0" w:color="auto"/>
                    <w:right w:val="none" w:sz="0" w:space="0" w:color="auto"/>
                  </w:divBdr>
                  <w:divsChild>
                    <w:div w:id="23211819">
                      <w:marLeft w:val="0"/>
                      <w:marRight w:val="0"/>
                      <w:marTop w:val="0"/>
                      <w:marBottom w:val="0"/>
                      <w:divBdr>
                        <w:top w:val="none" w:sz="0" w:space="0" w:color="auto"/>
                        <w:left w:val="none" w:sz="0" w:space="0" w:color="auto"/>
                        <w:bottom w:val="none" w:sz="0" w:space="0" w:color="auto"/>
                        <w:right w:val="none" w:sz="0" w:space="0" w:color="auto"/>
                      </w:divBdr>
                    </w:div>
                    <w:div w:id="421610073">
                      <w:marLeft w:val="0"/>
                      <w:marRight w:val="0"/>
                      <w:marTop w:val="0"/>
                      <w:marBottom w:val="0"/>
                      <w:divBdr>
                        <w:top w:val="none" w:sz="0" w:space="0" w:color="auto"/>
                        <w:left w:val="none" w:sz="0" w:space="0" w:color="auto"/>
                        <w:bottom w:val="none" w:sz="0" w:space="0" w:color="auto"/>
                        <w:right w:val="none" w:sz="0" w:space="0" w:color="auto"/>
                      </w:divBdr>
                    </w:div>
                    <w:div w:id="824320352">
                      <w:marLeft w:val="0"/>
                      <w:marRight w:val="0"/>
                      <w:marTop w:val="0"/>
                      <w:marBottom w:val="0"/>
                      <w:divBdr>
                        <w:top w:val="none" w:sz="0" w:space="0" w:color="auto"/>
                        <w:left w:val="none" w:sz="0" w:space="0" w:color="auto"/>
                        <w:bottom w:val="none" w:sz="0" w:space="0" w:color="auto"/>
                        <w:right w:val="none" w:sz="0" w:space="0" w:color="auto"/>
                      </w:divBdr>
                    </w:div>
                    <w:div w:id="1151678969">
                      <w:marLeft w:val="0"/>
                      <w:marRight w:val="0"/>
                      <w:marTop w:val="0"/>
                      <w:marBottom w:val="0"/>
                      <w:divBdr>
                        <w:top w:val="none" w:sz="0" w:space="0" w:color="auto"/>
                        <w:left w:val="none" w:sz="0" w:space="0" w:color="auto"/>
                        <w:bottom w:val="none" w:sz="0" w:space="0" w:color="auto"/>
                        <w:right w:val="none" w:sz="0" w:space="0" w:color="auto"/>
                      </w:divBdr>
                    </w:div>
                    <w:div w:id="1231648521">
                      <w:marLeft w:val="0"/>
                      <w:marRight w:val="0"/>
                      <w:marTop w:val="0"/>
                      <w:marBottom w:val="0"/>
                      <w:divBdr>
                        <w:top w:val="none" w:sz="0" w:space="0" w:color="auto"/>
                        <w:left w:val="none" w:sz="0" w:space="0" w:color="auto"/>
                        <w:bottom w:val="none" w:sz="0" w:space="0" w:color="auto"/>
                        <w:right w:val="none" w:sz="0" w:space="0" w:color="auto"/>
                      </w:divBdr>
                    </w:div>
                    <w:div w:id="1232156010">
                      <w:marLeft w:val="0"/>
                      <w:marRight w:val="0"/>
                      <w:marTop w:val="0"/>
                      <w:marBottom w:val="0"/>
                      <w:divBdr>
                        <w:top w:val="none" w:sz="0" w:space="0" w:color="auto"/>
                        <w:left w:val="none" w:sz="0" w:space="0" w:color="auto"/>
                        <w:bottom w:val="none" w:sz="0" w:space="0" w:color="auto"/>
                        <w:right w:val="none" w:sz="0" w:space="0" w:color="auto"/>
                      </w:divBdr>
                    </w:div>
                    <w:div w:id="1765806733">
                      <w:marLeft w:val="0"/>
                      <w:marRight w:val="0"/>
                      <w:marTop w:val="0"/>
                      <w:marBottom w:val="0"/>
                      <w:divBdr>
                        <w:top w:val="none" w:sz="0" w:space="0" w:color="auto"/>
                        <w:left w:val="none" w:sz="0" w:space="0" w:color="auto"/>
                        <w:bottom w:val="none" w:sz="0" w:space="0" w:color="auto"/>
                        <w:right w:val="none" w:sz="0" w:space="0" w:color="auto"/>
                      </w:divBdr>
                    </w:div>
                  </w:divsChild>
                </w:div>
                <w:div w:id="2000378645">
                  <w:marLeft w:val="0"/>
                  <w:marRight w:val="0"/>
                  <w:marTop w:val="0"/>
                  <w:marBottom w:val="0"/>
                  <w:divBdr>
                    <w:top w:val="none" w:sz="0" w:space="0" w:color="auto"/>
                    <w:left w:val="none" w:sz="0" w:space="0" w:color="auto"/>
                    <w:bottom w:val="none" w:sz="0" w:space="0" w:color="auto"/>
                    <w:right w:val="none" w:sz="0" w:space="0" w:color="auto"/>
                  </w:divBdr>
                  <w:divsChild>
                    <w:div w:id="1243835970">
                      <w:marLeft w:val="0"/>
                      <w:marRight w:val="0"/>
                      <w:marTop w:val="0"/>
                      <w:marBottom w:val="0"/>
                      <w:divBdr>
                        <w:top w:val="none" w:sz="0" w:space="0" w:color="auto"/>
                        <w:left w:val="none" w:sz="0" w:space="0" w:color="auto"/>
                        <w:bottom w:val="none" w:sz="0" w:space="0" w:color="auto"/>
                        <w:right w:val="none" w:sz="0" w:space="0" w:color="auto"/>
                      </w:divBdr>
                    </w:div>
                    <w:div w:id="1297445911">
                      <w:marLeft w:val="0"/>
                      <w:marRight w:val="0"/>
                      <w:marTop w:val="0"/>
                      <w:marBottom w:val="0"/>
                      <w:divBdr>
                        <w:top w:val="none" w:sz="0" w:space="0" w:color="auto"/>
                        <w:left w:val="none" w:sz="0" w:space="0" w:color="auto"/>
                        <w:bottom w:val="none" w:sz="0" w:space="0" w:color="auto"/>
                        <w:right w:val="none" w:sz="0" w:space="0" w:color="auto"/>
                      </w:divBdr>
                    </w:div>
                    <w:div w:id="20859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9924">
          <w:marLeft w:val="0"/>
          <w:marRight w:val="0"/>
          <w:marTop w:val="0"/>
          <w:marBottom w:val="0"/>
          <w:divBdr>
            <w:top w:val="none" w:sz="0" w:space="0" w:color="auto"/>
            <w:left w:val="none" w:sz="0" w:space="0" w:color="auto"/>
            <w:bottom w:val="none" w:sz="0" w:space="0" w:color="auto"/>
            <w:right w:val="none" w:sz="0" w:space="0" w:color="auto"/>
          </w:divBdr>
        </w:div>
      </w:divsChild>
    </w:div>
    <w:div w:id="974723594">
      <w:bodyDiv w:val="1"/>
      <w:marLeft w:val="0"/>
      <w:marRight w:val="0"/>
      <w:marTop w:val="0"/>
      <w:marBottom w:val="0"/>
      <w:divBdr>
        <w:top w:val="none" w:sz="0" w:space="0" w:color="auto"/>
        <w:left w:val="none" w:sz="0" w:space="0" w:color="auto"/>
        <w:bottom w:val="none" w:sz="0" w:space="0" w:color="auto"/>
        <w:right w:val="none" w:sz="0" w:space="0" w:color="auto"/>
      </w:divBdr>
    </w:div>
    <w:div w:id="983463016">
      <w:bodyDiv w:val="1"/>
      <w:marLeft w:val="0"/>
      <w:marRight w:val="0"/>
      <w:marTop w:val="0"/>
      <w:marBottom w:val="0"/>
      <w:divBdr>
        <w:top w:val="none" w:sz="0" w:space="0" w:color="auto"/>
        <w:left w:val="none" w:sz="0" w:space="0" w:color="auto"/>
        <w:bottom w:val="none" w:sz="0" w:space="0" w:color="auto"/>
        <w:right w:val="none" w:sz="0" w:space="0" w:color="auto"/>
      </w:divBdr>
    </w:div>
    <w:div w:id="993337570">
      <w:bodyDiv w:val="1"/>
      <w:marLeft w:val="0"/>
      <w:marRight w:val="0"/>
      <w:marTop w:val="0"/>
      <w:marBottom w:val="0"/>
      <w:divBdr>
        <w:top w:val="none" w:sz="0" w:space="0" w:color="auto"/>
        <w:left w:val="none" w:sz="0" w:space="0" w:color="auto"/>
        <w:bottom w:val="none" w:sz="0" w:space="0" w:color="auto"/>
        <w:right w:val="none" w:sz="0" w:space="0" w:color="auto"/>
      </w:divBdr>
      <w:divsChild>
        <w:div w:id="4744983">
          <w:marLeft w:val="0"/>
          <w:marRight w:val="0"/>
          <w:marTop w:val="0"/>
          <w:marBottom w:val="0"/>
          <w:divBdr>
            <w:top w:val="none" w:sz="0" w:space="0" w:color="auto"/>
            <w:left w:val="none" w:sz="0" w:space="0" w:color="auto"/>
            <w:bottom w:val="none" w:sz="0" w:space="0" w:color="auto"/>
            <w:right w:val="none" w:sz="0" w:space="0" w:color="auto"/>
          </w:divBdr>
        </w:div>
        <w:div w:id="496771971">
          <w:marLeft w:val="0"/>
          <w:marRight w:val="0"/>
          <w:marTop w:val="0"/>
          <w:marBottom w:val="0"/>
          <w:divBdr>
            <w:top w:val="none" w:sz="0" w:space="0" w:color="auto"/>
            <w:left w:val="none" w:sz="0" w:space="0" w:color="auto"/>
            <w:bottom w:val="none" w:sz="0" w:space="0" w:color="auto"/>
            <w:right w:val="none" w:sz="0" w:space="0" w:color="auto"/>
          </w:divBdr>
          <w:divsChild>
            <w:div w:id="1203786291">
              <w:marLeft w:val="-75"/>
              <w:marRight w:val="0"/>
              <w:marTop w:val="30"/>
              <w:marBottom w:val="30"/>
              <w:divBdr>
                <w:top w:val="none" w:sz="0" w:space="0" w:color="auto"/>
                <w:left w:val="none" w:sz="0" w:space="0" w:color="auto"/>
                <w:bottom w:val="none" w:sz="0" w:space="0" w:color="auto"/>
                <w:right w:val="none" w:sz="0" w:space="0" w:color="auto"/>
              </w:divBdr>
              <w:divsChild>
                <w:div w:id="321736488">
                  <w:marLeft w:val="0"/>
                  <w:marRight w:val="0"/>
                  <w:marTop w:val="0"/>
                  <w:marBottom w:val="0"/>
                  <w:divBdr>
                    <w:top w:val="none" w:sz="0" w:space="0" w:color="auto"/>
                    <w:left w:val="none" w:sz="0" w:space="0" w:color="auto"/>
                    <w:bottom w:val="none" w:sz="0" w:space="0" w:color="auto"/>
                    <w:right w:val="none" w:sz="0" w:space="0" w:color="auto"/>
                  </w:divBdr>
                  <w:divsChild>
                    <w:div w:id="410591783">
                      <w:marLeft w:val="0"/>
                      <w:marRight w:val="0"/>
                      <w:marTop w:val="0"/>
                      <w:marBottom w:val="0"/>
                      <w:divBdr>
                        <w:top w:val="none" w:sz="0" w:space="0" w:color="auto"/>
                        <w:left w:val="none" w:sz="0" w:space="0" w:color="auto"/>
                        <w:bottom w:val="none" w:sz="0" w:space="0" w:color="auto"/>
                        <w:right w:val="none" w:sz="0" w:space="0" w:color="auto"/>
                      </w:divBdr>
                    </w:div>
                    <w:div w:id="1201358888">
                      <w:marLeft w:val="0"/>
                      <w:marRight w:val="0"/>
                      <w:marTop w:val="0"/>
                      <w:marBottom w:val="0"/>
                      <w:divBdr>
                        <w:top w:val="none" w:sz="0" w:space="0" w:color="auto"/>
                        <w:left w:val="none" w:sz="0" w:space="0" w:color="auto"/>
                        <w:bottom w:val="none" w:sz="0" w:space="0" w:color="auto"/>
                        <w:right w:val="none" w:sz="0" w:space="0" w:color="auto"/>
                      </w:divBdr>
                    </w:div>
                    <w:div w:id="1230652904">
                      <w:marLeft w:val="0"/>
                      <w:marRight w:val="0"/>
                      <w:marTop w:val="0"/>
                      <w:marBottom w:val="0"/>
                      <w:divBdr>
                        <w:top w:val="none" w:sz="0" w:space="0" w:color="auto"/>
                        <w:left w:val="none" w:sz="0" w:space="0" w:color="auto"/>
                        <w:bottom w:val="none" w:sz="0" w:space="0" w:color="auto"/>
                        <w:right w:val="none" w:sz="0" w:space="0" w:color="auto"/>
                      </w:divBdr>
                    </w:div>
                    <w:div w:id="1251817291">
                      <w:marLeft w:val="0"/>
                      <w:marRight w:val="0"/>
                      <w:marTop w:val="0"/>
                      <w:marBottom w:val="0"/>
                      <w:divBdr>
                        <w:top w:val="none" w:sz="0" w:space="0" w:color="auto"/>
                        <w:left w:val="none" w:sz="0" w:space="0" w:color="auto"/>
                        <w:bottom w:val="none" w:sz="0" w:space="0" w:color="auto"/>
                        <w:right w:val="none" w:sz="0" w:space="0" w:color="auto"/>
                      </w:divBdr>
                    </w:div>
                    <w:div w:id="1404335570">
                      <w:marLeft w:val="0"/>
                      <w:marRight w:val="0"/>
                      <w:marTop w:val="0"/>
                      <w:marBottom w:val="0"/>
                      <w:divBdr>
                        <w:top w:val="none" w:sz="0" w:space="0" w:color="auto"/>
                        <w:left w:val="none" w:sz="0" w:space="0" w:color="auto"/>
                        <w:bottom w:val="none" w:sz="0" w:space="0" w:color="auto"/>
                        <w:right w:val="none" w:sz="0" w:space="0" w:color="auto"/>
                      </w:divBdr>
                    </w:div>
                    <w:div w:id="1534270920">
                      <w:marLeft w:val="0"/>
                      <w:marRight w:val="0"/>
                      <w:marTop w:val="0"/>
                      <w:marBottom w:val="0"/>
                      <w:divBdr>
                        <w:top w:val="none" w:sz="0" w:space="0" w:color="auto"/>
                        <w:left w:val="none" w:sz="0" w:space="0" w:color="auto"/>
                        <w:bottom w:val="none" w:sz="0" w:space="0" w:color="auto"/>
                        <w:right w:val="none" w:sz="0" w:space="0" w:color="auto"/>
                      </w:divBdr>
                    </w:div>
                    <w:div w:id="1647320472">
                      <w:marLeft w:val="0"/>
                      <w:marRight w:val="0"/>
                      <w:marTop w:val="0"/>
                      <w:marBottom w:val="0"/>
                      <w:divBdr>
                        <w:top w:val="none" w:sz="0" w:space="0" w:color="auto"/>
                        <w:left w:val="none" w:sz="0" w:space="0" w:color="auto"/>
                        <w:bottom w:val="none" w:sz="0" w:space="0" w:color="auto"/>
                        <w:right w:val="none" w:sz="0" w:space="0" w:color="auto"/>
                      </w:divBdr>
                    </w:div>
                  </w:divsChild>
                </w:div>
                <w:div w:id="509443324">
                  <w:marLeft w:val="0"/>
                  <w:marRight w:val="0"/>
                  <w:marTop w:val="0"/>
                  <w:marBottom w:val="0"/>
                  <w:divBdr>
                    <w:top w:val="none" w:sz="0" w:space="0" w:color="auto"/>
                    <w:left w:val="none" w:sz="0" w:space="0" w:color="auto"/>
                    <w:bottom w:val="none" w:sz="0" w:space="0" w:color="auto"/>
                    <w:right w:val="none" w:sz="0" w:space="0" w:color="auto"/>
                  </w:divBdr>
                  <w:divsChild>
                    <w:div w:id="300430023">
                      <w:marLeft w:val="0"/>
                      <w:marRight w:val="0"/>
                      <w:marTop w:val="0"/>
                      <w:marBottom w:val="0"/>
                      <w:divBdr>
                        <w:top w:val="none" w:sz="0" w:space="0" w:color="auto"/>
                        <w:left w:val="none" w:sz="0" w:space="0" w:color="auto"/>
                        <w:bottom w:val="none" w:sz="0" w:space="0" w:color="auto"/>
                        <w:right w:val="none" w:sz="0" w:space="0" w:color="auto"/>
                      </w:divBdr>
                    </w:div>
                    <w:div w:id="398788854">
                      <w:marLeft w:val="0"/>
                      <w:marRight w:val="0"/>
                      <w:marTop w:val="0"/>
                      <w:marBottom w:val="0"/>
                      <w:divBdr>
                        <w:top w:val="none" w:sz="0" w:space="0" w:color="auto"/>
                        <w:left w:val="none" w:sz="0" w:space="0" w:color="auto"/>
                        <w:bottom w:val="none" w:sz="0" w:space="0" w:color="auto"/>
                        <w:right w:val="none" w:sz="0" w:space="0" w:color="auto"/>
                      </w:divBdr>
                    </w:div>
                    <w:div w:id="664213496">
                      <w:marLeft w:val="0"/>
                      <w:marRight w:val="0"/>
                      <w:marTop w:val="0"/>
                      <w:marBottom w:val="0"/>
                      <w:divBdr>
                        <w:top w:val="none" w:sz="0" w:space="0" w:color="auto"/>
                        <w:left w:val="none" w:sz="0" w:space="0" w:color="auto"/>
                        <w:bottom w:val="none" w:sz="0" w:space="0" w:color="auto"/>
                        <w:right w:val="none" w:sz="0" w:space="0" w:color="auto"/>
                      </w:divBdr>
                    </w:div>
                    <w:div w:id="911937912">
                      <w:marLeft w:val="0"/>
                      <w:marRight w:val="0"/>
                      <w:marTop w:val="0"/>
                      <w:marBottom w:val="0"/>
                      <w:divBdr>
                        <w:top w:val="none" w:sz="0" w:space="0" w:color="auto"/>
                        <w:left w:val="none" w:sz="0" w:space="0" w:color="auto"/>
                        <w:bottom w:val="none" w:sz="0" w:space="0" w:color="auto"/>
                        <w:right w:val="none" w:sz="0" w:space="0" w:color="auto"/>
                      </w:divBdr>
                    </w:div>
                    <w:div w:id="1298415394">
                      <w:marLeft w:val="0"/>
                      <w:marRight w:val="0"/>
                      <w:marTop w:val="0"/>
                      <w:marBottom w:val="0"/>
                      <w:divBdr>
                        <w:top w:val="none" w:sz="0" w:space="0" w:color="auto"/>
                        <w:left w:val="none" w:sz="0" w:space="0" w:color="auto"/>
                        <w:bottom w:val="none" w:sz="0" w:space="0" w:color="auto"/>
                        <w:right w:val="none" w:sz="0" w:space="0" w:color="auto"/>
                      </w:divBdr>
                    </w:div>
                    <w:div w:id="1608152761">
                      <w:marLeft w:val="0"/>
                      <w:marRight w:val="0"/>
                      <w:marTop w:val="0"/>
                      <w:marBottom w:val="0"/>
                      <w:divBdr>
                        <w:top w:val="none" w:sz="0" w:space="0" w:color="auto"/>
                        <w:left w:val="none" w:sz="0" w:space="0" w:color="auto"/>
                        <w:bottom w:val="none" w:sz="0" w:space="0" w:color="auto"/>
                        <w:right w:val="none" w:sz="0" w:space="0" w:color="auto"/>
                      </w:divBdr>
                    </w:div>
                  </w:divsChild>
                </w:div>
                <w:div w:id="1836608458">
                  <w:marLeft w:val="0"/>
                  <w:marRight w:val="0"/>
                  <w:marTop w:val="0"/>
                  <w:marBottom w:val="0"/>
                  <w:divBdr>
                    <w:top w:val="none" w:sz="0" w:space="0" w:color="auto"/>
                    <w:left w:val="none" w:sz="0" w:space="0" w:color="auto"/>
                    <w:bottom w:val="none" w:sz="0" w:space="0" w:color="auto"/>
                    <w:right w:val="none" w:sz="0" w:space="0" w:color="auto"/>
                  </w:divBdr>
                  <w:divsChild>
                    <w:div w:id="592323866">
                      <w:marLeft w:val="0"/>
                      <w:marRight w:val="0"/>
                      <w:marTop w:val="0"/>
                      <w:marBottom w:val="0"/>
                      <w:divBdr>
                        <w:top w:val="none" w:sz="0" w:space="0" w:color="auto"/>
                        <w:left w:val="none" w:sz="0" w:space="0" w:color="auto"/>
                        <w:bottom w:val="none" w:sz="0" w:space="0" w:color="auto"/>
                        <w:right w:val="none" w:sz="0" w:space="0" w:color="auto"/>
                      </w:divBdr>
                    </w:div>
                    <w:div w:id="1154831088">
                      <w:marLeft w:val="0"/>
                      <w:marRight w:val="0"/>
                      <w:marTop w:val="0"/>
                      <w:marBottom w:val="0"/>
                      <w:divBdr>
                        <w:top w:val="none" w:sz="0" w:space="0" w:color="auto"/>
                        <w:left w:val="none" w:sz="0" w:space="0" w:color="auto"/>
                        <w:bottom w:val="none" w:sz="0" w:space="0" w:color="auto"/>
                        <w:right w:val="none" w:sz="0" w:space="0" w:color="auto"/>
                      </w:divBdr>
                    </w:div>
                    <w:div w:id="2067869224">
                      <w:marLeft w:val="0"/>
                      <w:marRight w:val="0"/>
                      <w:marTop w:val="0"/>
                      <w:marBottom w:val="0"/>
                      <w:divBdr>
                        <w:top w:val="none" w:sz="0" w:space="0" w:color="auto"/>
                        <w:left w:val="none" w:sz="0" w:space="0" w:color="auto"/>
                        <w:bottom w:val="none" w:sz="0" w:space="0" w:color="auto"/>
                        <w:right w:val="none" w:sz="0" w:space="0" w:color="auto"/>
                      </w:divBdr>
                    </w:div>
                  </w:divsChild>
                </w:div>
                <w:div w:id="1845240886">
                  <w:marLeft w:val="0"/>
                  <w:marRight w:val="0"/>
                  <w:marTop w:val="0"/>
                  <w:marBottom w:val="0"/>
                  <w:divBdr>
                    <w:top w:val="none" w:sz="0" w:space="0" w:color="auto"/>
                    <w:left w:val="none" w:sz="0" w:space="0" w:color="auto"/>
                    <w:bottom w:val="none" w:sz="0" w:space="0" w:color="auto"/>
                    <w:right w:val="none" w:sz="0" w:space="0" w:color="auto"/>
                  </w:divBdr>
                  <w:divsChild>
                    <w:div w:id="239025359">
                      <w:marLeft w:val="0"/>
                      <w:marRight w:val="0"/>
                      <w:marTop w:val="0"/>
                      <w:marBottom w:val="0"/>
                      <w:divBdr>
                        <w:top w:val="none" w:sz="0" w:space="0" w:color="auto"/>
                        <w:left w:val="none" w:sz="0" w:space="0" w:color="auto"/>
                        <w:bottom w:val="none" w:sz="0" w:space="0" w:color="auto"/>
                        <w:right w:val="none" w:sz="0" w:space="0" w:color="auto"/>
                      </w:divBdr>
                    </w:div>
                  </w:divsChild>
                </w:div>
                <w:div w:id="1862041053">
                  <w:marLeft w:val="0"/>
                  <w:marRight w:val="0"/>
                  <w:marTop w:val="0"/>
                  <w:marBottom w:val="0"/>
                  <w:divBdr>
                    <w:top w:val="none" w:sz="0" w:space="0" w:color="auto"/>
                    <w:left w:val="none" w:sz="0" w:space="0" w:color="auto"/>
                    <w:bottom w:val="none" w:sz="0" w:space="0" w:color="auto"/>
                    <w:right w:val="none" w:sz="0" w:space="0" w:color="auto"/>
                  </w:divBdr>
                  <w:divsChild>
                    <w:div w:id="31271792">
                      <w:marLeft w:val="0"/>
                      <w:marRight w:val="0"/>
                      <w:marTop w:val="0"/>
                      <w:marBottom w:val="0"/>
                      <w:divBdr>
                        <w:top w:val="none" w:sz="0" w:space="0" w:color="auto"/>
                        <w:left w:val="none" w:sz="0" w:space="0" w:color="auto"/>
                        <w:bottom w:val="none" w:sz="0" w:space="0" w:color="auto"/>
                        <w:right w:val="none" w:sz="0" w:space="0" w:color="auto"/>
                      </w:divBdr>
                    </w:div>
                    <w:div w:id="81805232">
                      <w:marLeft w:val="0"/>
                      <w:marRight w:val="0"/>
                      <w:marTop w:val="0"/>
                      <w:marBottom w:val="0"/>
                      <w:divBdr>
                        <w:top w:val="none" w:sz="0" w:space="0" w:color="auto"/>
                        <w:left w:val="none" w:sz="0" w:space="0" w:color="auto"/>
                        <w:bottom w:val="none" w:sz="0" w:space="0" w:color="auto"/>
                        <w:right w:val="none" w:sz="0" w:space="0" w:color="auto"/>
                      </w:divBdr>
                    </w:div>
                    <w:div w:id="96606706">
                      <w:marLeft w:val="0"/>
                      <w:marRight w:val="0"/>
                      <w:marTop w:val="0"/>
                      <w:marBottom w:val="0"/>
                      <w:divBdr>
                        <w:top w:val="none" w:sz="0" w:space="0" w:color="auto"/>
                        <w:left w:val="none" w:sz="0" w:space="0" w:color="auto"/>
                        <w:bottom w:val="none" w:sz="0" w:space="0" w:color="auto"/>
                        <w:right w:val="none" w:sz="0" w:space="0" w:color="auto"/>
                      </w:divBdr>
                    </w:div>
                    <w:div w:id="953099300">
                      <w:marLeft w:val="0"/>
                      <w:marRight w:val="0"/>
                      <w:marTop w:val="0"/>
                      <w:marBottom w:val="0"/>
                      <w:divBdr>
                        <w:top w:val="none" w:sz="0" w:space="0" w:color="auto"/>
                        <w:left w:val="none" w:sz="0" w:space="0" w:color="auto"/>
                        <w:bottom w:val="none" w:sz="0" w:space="0" w:color="auto"/>
                        <w:right w:val="none" w:sz="0" w:space="0" w:color="auto"/>
                      </w:divBdr>
                    </w:div>
                    <w:div w:id="1851483012">
                      <w:marLeft w:val="0"/>
                      <w:marRight w:val="0"/>
                      <w:marTop w:val="0"/>
                      <w:marBottom w:val="0"/>
                      <w:divBdr>
                        <w:top w:val="none" w:sz="0" w:space="0" w:color="auto"/>
                        <w:left w:val="none" w:sz="0" w:space="0" w:color="auto"/>
                        <w:bottom w:val="none" w:sz="0" w:space="0" w:color="auto"/>
                        <w:right w:val="none" w:sz="0" w:space="0" w:color="auto"/>
                      </w:divBdr>
                    </w:div>
                    <w:div w:id="1950576601">
                      <w:marLeft w:val="0"/>
                      <w:marRight w:val="0"/>
                      <w:marTop w:val="0"/>
                      <w:marBottom w:val="0"/>
                      <w:divBdr>
                        <w:top w:val="none" w:sz="0" w:space="0" w:color="auto"/>
                        <w:left w:val="none" w:sz="0" w:space="0" w:color="auto"/>
                        <w:bottom w:val="none" w:sz="0" w:space="0" w:color="auto"/>
                        <w:right w:val="none" w:sz="0" w:space="0" w:color="auto"/>
                      </w:divBdr>
                    </w:div>
                    <w:div w:id="214377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122099">
          <w:marLeft w:val="0"/>
          <w:marRight w:val="0"/>
          <w:marTop w:val="0"/>
          <w:marBottom w:val="0"/>
          <w:divBdr>
            <w:top w:val="none" w:sz="0" w:space="0" w:color="auto"/>
            <w:left w:val="none" w:sz="0" w:space="0" w:color="auto"/>
            <w:bottom w:val="none" w:sz="0" w:space="0" w:color="auto"/>
            <w:right w:val="none" w:sz="0" w:space="0" w:color="auto"/>
          </w:divBdr>
        </w:div>
        <w:div w:id="948128511">
          <w:marLeft w:val="0"/>
          <w:marRight w:val="0"/>
          <w:marTop w:val="0"/>
          <w:marBottom w:val="0"/>
          <w:divBdr>
            <w:top w:val="none" w:sz="0" w:space="0" w:color="auto"/>
            <w:left w:val="none" w:sz="0" w:space="0" w:color="auto"/>
            <w:bottom w:val="none" w:sz="0" w:space="0" w:color="auto"/>
            <w:right w:val="none" w:sz="0" w:space="0" w:color="auto"/>
          </w:divBdr>
        </w:div>
        <w:div w:id="989670323">
          <w:marLeft w:val="0"/>
          <w:marRight w:val="0"/>
          <w:marTop w:val="0"/>
          <w:marBottom w:val="0"/>
          <w:divBdr>
            <w:top w:val="none" w:sz="0" w:space="0" w:color="auto"/>
            <w:left w:val="none" w:sz="0" w:space="0" w:color="auto"/>
            <w:bottom w:val="none" w:sz="0" w:space="0" w:color="auto"/>
            <w:right w:val="none" w:sz="0" w:space="0" w:color="auto"/>
          </w:divBdr>
        </w:div>
        <w:div w:id="1651208537">
          <w:marLeft w:val="0"/>
          <w:marRight w:val="0"/>
          <w:marTop w:val="0"/>
          <w:marBottom w:val="0"/>
          <w:divBdr>
            <w:top w:val="none" w:sz="0" w:space="0" w:color="auto"/>
            <w:left w:val="none" w:sz="0" w:space="0" w:color="auto"/>
            <w:bottom w:val="none" w:sz="0" w:space="0" w:color="auto"/>
            <w:right w:val="none" w:sz="0" w:space="0" w:color="auto"/>
          </w:divBdr>
        </w:div>
        <w:div w:id="1987470331">
          <w:marLeft w:val="0"/>
          <w:marRight w:val="0"/>
          <w:marTop w:val="0"/>
          <w:marBottom w:val="0"/>
          <w:divBdr>
            <w:top w:val="none" w:sz="0" w:space="0" w:color="auto"/>
            <w:left w:val="none" w:sz="0" w:space="0" w:color="auto"/>
            <w:bottom w:val="none" w:sz="0" w:space="0" w:color="auto"/>
            <w:right w:val="none" w:sz="0" w:space="0" w:color="auto"/>
          </w:divBdr>
        </w:div>
        <w:div w:id="2137478532">
          <w:marLeft w:val="0"/>
          <w:marRight w:val="0"/>
          <w:marTop w:val="0"/>
          <w:marBottom w:val="0"/>
          <w:divBdr>
            <w:top w:val="none" w:sz="0" w:space="0" w:color="auto"/>
            <w:left w:val="none" w:sz="0" w:space="0" w:color="auto"/>
            <w:bottom w:val="none" w:sz="0" w:space="0" w:color="auto"/>
            <w:right w:val="none" w:sz="0" w:space="0" w:color="auto"/>
          </w:divBdr>
        </w:div>
      </w:divsChild>
    </w:div>
    <w:div w:id="1021667475">
      <w:bodyDiv w:val="1"/>
      <w:marLeft w:val="0"/>
      <w:marRight w:val="0"/>
      <w:marTop w:val="0"/>
      <w:marBottom w:val="0"/>
      <w:divBdr>
        <w:top w:val="none" w:sz="0" w:space="0" w:color="auto"/>
        <w:left w:val="none" w:sz="0" w:space="0" w:color="auto"/>
        <w:bottom w:val="none" w:sz="0" w:space="0" w:color="auto"/>
        <w:right w:val="none" w:sz="0" w:space="0" w:color="auto"/>
      </w:divBdr>
    </w:div>
    <w:div w:id="1059747722">
      <w:bodyDiv w:val="1"/>
      <w:marLeft w:val="0"/>
      <w:marRight w:val="0"/>
      <w:marTop w:val="0"/>
      <w:marBottom w:val="0"/>
      <w:divBdr>
        <w:top w:val="none" w:sz="0" w:space="0" w:color="auto"/>
        <w:left w:val="none" w:sz="0" w:space="0" w:color="auto"/>
        <w:bottom w:val="none" w:sz="0" w:space="0" w:color="auto"/>
        <w:right w:val="none" w:sz="0" w:space="0" w:color="auto"/>
      </w:divBdr>
    </w:div>
    <w:div w:id="1155872364">
      <w:bodyDiv w:val="1"/>
      <w:marLeft w:val="0"/>
      <w:marRight w:val="0"/>
      <w:marTop w:val="0"/>
      <w:marBottom w:val="0"/>
      <w:divBdr>
        <w:top w:val="none" w:sz="0" w:space="0" w:color="auto"/>
        <w:left w:val="none" w:sz="0" w:space="0" w:color="auto"/>
        <w:bottom w:val="none" w:sz="0" w:space="0" w:color="auto"/>
        <w:right w:val="none" w:sz="0" w:space="0" w:color="auto"/>
      </w:divBdr>
      <w:divsChild>
        <w:div w:id="434836443">
          <w:marLeft w:val="0"/>
          <w:marRight w:val="0"/>
          <w:marTop w:val="0"/>
          <w:marBottom w:val="0"/>
          <w:divBdr>
            <w:top w:val="none" w:sz="0" w:space="0" w:color="auto"/>
            <w:left w:val="none" w:sz="0" w:space="0" w:color="auto"/>
            <w:bottom w:val="none" w:sz="0" w:space="0" w:color="auto"/>
            <w:right w:val="none" w:sz="0" w:space="0" w:color="auto"/>
          </w:divBdr>
          <w:divsChild>
            <w:div w:id="1608077952">
              <w:marLeft w:val="0"/>
              <w:marRight w:val="0"/>
              <w:marTop w:val="0"/>
              <w:marBottom w:val="0"/>
              <w:divBdr>
                <w:top w:val="none" w:sz="0" w:space="0" w:color="auto"/>
                <w:left w:val="none" w:sz="0" w:space="0" w:color="auto"/>
                <w:bottom w:val="none" w:sz="0" w:space="0" w:color="auto"/>
                <w:right w:val="none" w:sz="0" w:space="0" w:color="auto"/>
              </w:divBdr>
              <w:divsChild>
                <w:div w:id="1527251607">
                  <w:marLeft w:val="0"/>
                  <w:marRight w:val="0"/>
                  <w:marTop w:val="0"/>
                  <w:marBottom w:val="0"/>
                  <w:divBdr>
                    <w:top w:val="none" w:sz="0" w:space="0" w:color="auto"/>
                    <w:left w:val="none" w:sz="0" w:space="0" w:color="auto"/>
                    <w:bottom w:val="none" w:sz="0" w:space="0" w:color="auto"/>
                    <w:right w:val="none" w:sz="0" w:space="0" w:color="auto"/>
                  </w:divBdr>
                  <w:divsChild>
                    <w:div w:id="1080054392">
                      <w:marLeft w:val="0"/>
                      <w:marRight w:val="0"/>
                      <w:marTop w:val="0"/>
                      <w:marBottom w:val="0"/>
                      <w:divBdr>
                        <w:top w:val="none" w:sz="0" w:space="0" w:color="auto"/>
                        <w:left w:val="none" w:sz="0" w:space="0" w:color="auto"/>
                        <w:bottom w:val="none" w:sz="0" w:space="0" w:color="auto"/>
                        <w:right w:val="none" w:sz="0" w:space="0" w:color="auto"/>
                      </w:divBdr>
                      <w:divsChild>
                        <w:div w:id="949359886">
                          <w:marLeft w:val="0"/>
                          <w:marRight w:val="0"/>
                          <w:marTop w:val="0"/>
                          <w:marBottom w:val="0"/>
                          <w:divBdr>
                            <w:top w:val="none" w:sz="0" w:space="0" w:color="auto"/>
                            <w:left w:val="none" w:sz="0" w:space="0" w:color="auto"/>
                            <w:bottom w:val="none" w:sz="0" w:space="0" w:color="auto"/>
                            <w:right w:val="none" w:sz="0" w:space="0" w:color="auto"/>
                          </w:divBdr>
                          <w:divsChild>
                            <w:div w:id="1831141441">
                              <w:marLeft w:val="0"/>
                              <w:marRight w:val="0"/>
                              <w:marTop w:val="0"/>
                              <w:marBottom w:val="0"/>
                              <w:divBdr>
                                <w:top w:val="none" w:sz="0" w:space="0" w:color="auto"/>
                                <w:left w:val="none" w:sz="0" w:space="0" w:color="auto"/>
                                <w:bottom w:val="none" w:sz="0" w:space="0" w:color="auto"/>
                                <w:right w:val="none" w:sz="0" w:space="0" w:color="auto"/>
                              </w:divBdr>
                              <w:divsChild>
                                <w:div w:id="70209368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258107">
      <w:bodyDiv w:val="1"/>
      <w:marLeft w:val="0"/>
      <w:marRight w:val="0"/>
      <w:marTop w:val="0"/>
      <w:marBottom w:val="0"/>
      <w:divBdr>
        <w:top w:val="none" w:sz="0" w:space="0" w:color="auto"/>
        <w:left w:val="none" w:sz="0" w:space="0" w:color="auto"/>
        <w:bottom w:val="none" w:sz="0" w:space="0" w:color="auto"/>
        <w:right w:val="none" w:sz="0" w:space="0" w:color="auto"/>
      </w:divBdr>
    </w:div>
    <w:div w:id="1369915335">
      <w:bodyDiv w:val="1"/>
      <w:marLeft w:val="0"/>
      <w:marRight w:val="0"/>
      <w:marTop w:val="0"/>
      <w:marBottom w:val="0"/>
      <w:divBdr>
        <w:top w:val="none" w:sz="0" w:space="0" w:color="auto"/>
        <w:left w:val="none" w:sz="0" w:space="0" w:color="auto"/>
        <w:bottom w:val="none" w:sz="0" w:space="0" w:color="auto"/>
        <w:right w:val="none" w:sz="0" w:space="0" w:color="auto"/>
      </w:divBdr>
    </w:div>
    <w:div w:id="1429620524">
      <w:bodyDiv w:val="1"/>
      <w:marLeft w:val="0"/>
      <w:marRight w:val="0"/>
      <w:marTop w:val="0"/>
      <w:marBottom w:val="0"/>
      <w:divBdr>
        <w:top w:val="none" w:sz="0" w:space="0" w:color="auto"/>
        <w:left w:val="none" w:sz="0" w:space="0" w:color="auto"/>
        <w:bottom w:val="none" w:sz="0" w:space="0" w:color="auto"/>
        <w:right w:val="none" w:sz="0" w:space="0" w:color="auto"/>
      </w:divBdr>
    </w:div>
    <w:div w:id="1515145950">
      <w:bodyDiv w:val="1"/>
      <w:marLeft w:val="0"/>
      <w:marRight w:val="0"/>
      <w:marTop w:val="0"/>
      <w:marBottom w:val="0"/>
      <w:divBdr>
        <w:top w:val="none" w:sz="0" w:space="0" w:color="auto"/>
        <w:left w:val="none" w:sz="0" w:space="0" w:color="auto"/>
        <w:bottom w:val="none" w:sz="0" w:space="0" w:color="auto"/>
        <w:right w:val="none" w:sz="0" w:space="0" w:color="auto"/>
      </w:divBdr>
      <w:divsChild>
        <w:div w:id="159589474">
          <w:marLeft w:val="0"/>
          <w:marRight w:val="0"/>
          <w:marTop w:val="0"/>
          <w:marBottom w:val="0"/>
          <w:divBdr>
            <w:top w:val="none" w:sz="0" w:space="0" w:color="auto"/>
            <w:left w:val="none" w:sz="0" w:space="0" w:color="auto"/>
            <w:bottom w:val="none" w:sz="0" w:space="0" w:color="auto"/>
            <w:right w:val="none" w:sz="0" w:space="0" w:color="auto"/>
          </w:divBdr>
        </w:div>
        <w:div w:id="444890452">
          <w:marLeft w:val="0"/>
          <w:marRight w:val="0"/>
          <w:marTop w:val="0"/>
          <w:marBottom w:val="0"/>
          <w:divBdr>
            <w:top w:val="none" w:sz="0" w:space="0" w:color="auto"/>
            <w:left w:val="none" w:sz="0" w:space="0" w:color="auto"/>
            <w:bottom w:val="none" w:sz="0" w:space="0" w:color="auto"/>
            <w:right w:val="none" w:sz="0" w:space="0" w:color="auto"/>
          </w:divBdr>
        </w:div>
        <w:div w:id="626394381">
          <w:marLeft w:val="0"/>
          <w:marRight w:val="0"/>
          <w:marTop w:val="0"/>
          <w:marBottom w:val="0"/>
          <w:divBdr>
            <w:top w:val="none" w:sz="0" w:space="0" w:color="auto"/>
            <w:left w:val="none" w:sz="0" w:space="0" w:color="auto"/>
            <w:bottom w:val="none" w:sz="0" w:space="0" w:color="auto"/>
            <w:right w:val="none" w:sz="0" w:space="0" w:color="auto"/>
          </w:divBdr>
        </w:div>
        <w:div w:id="781803688">
          <w:marLeft w:val="0"/>
          <w:marRight w:val="0"/>
          <w:marTop w:val="0"/>
          <w:marBottom w:val="0"/>
          <w:divBdr>
            <w:top w:val="none" w:sz="0" w:space="0" w:color="auto"/>
            <w:left w:val="none" w:sz="0" w:space="0" w:color="auto"/>
            <w:bottom w:val="none" w:sz="0" w:space="0" w:color="auto"/>
            <w:right w:val="none" w:sz="0" w:space="0" w:color="auto"/>
          </w:divBdr>
        </w:div>
        <w:div w:id="1087458589">
          <w:marLeft w:val="0"/>
          <w:marRight w:val="0"/>
          <w:marTop w:val="0"/>
          <w:marBottom w:val="0"/>
          <w:divBdr>
            <w:top w:val="none" w:sz="0" w:space="0" w:color="auto"/>
            <w:left w:val="none" w:sz="0" w:space="0" w:color="auto"/>
            <w:bottom w:val="none" w:sz="0" w:space="0" w:color="auto"/>
            <w:right w:val="none" w:sz="0" w:space="0" w:color="auto"/>
          </w:divBdr>
        </w:div>
        <w:div w:id="1753162129">
          <w:marLeft w:val="0"/>
          <w:marRight w:val="0"/>
          <w:marTop w:val="0"/>
          <w:marBottom w:val="0"/>
          <w:divBdr>
            <w:top w:val="none" w:sz="0" w:space="0" w:color="auto"/>
            <w:left w:val="none" w:sz="0" w:space="0" w:color="auto"/>
            <w:bottom w:val="none" w:sz="0" w:space="0" w:color="auto"/>
            <w:right w:val="none" w:sz="0" w:space="0" w:color="auto"/>
          </w:divBdr>
        </w:div>
        <w:div w:id="2017269852">
          <w:marLeft w:val="0"/>
          <w:marRight w:val="0"/>
          <w:marTop w:val="0"/>
          <w:marBottom w:val="0"/>
          <w:divBdr>
            <w:top w:val="none" w:sz="0" w:space="0" w:color="auto"/>
            <w:left w:val="none" w:sz="0" w:space="0" w:color="auto"/>
            <w:bottom w:val="none" w:sz="0" w:space="0" w:color="auto"/>
            <w:right w:val="none" w:sz="0" w:space="0" w:color="auto"/>
          </w:divBdr>
        </w:div>
        <w:div w:id="2130933004">
          <w:marLeft w:val="0"/>
          <w:marRight w:val="0"/>
          <w:marTop w:val="0"/>
          <w:marBottom w:val="0"/>
          <w:divBdr>
            <w:top w:val="none" w:sz="0" w:space="0" w:color="auto"/>
            <w:left w:val="none" w:sz="0" w:space="0" w:color="auto"/>
            <w:bottom w:val="none" w:sz="0" w:space="0" w:color="auto"/>
            <w:right w:val="none" w:sz="0" w:space="0" w:color="auto"/>
          </w:divBdr>
        </w:div>
      </w:divsChild>
    </w:div>
    <w:div w:id="1742170772">
      <w:bodyDiv w:val="1"/>
      <w:marLeft w:val="0"/>
      <w:marRight w:val="0"/>
      <w:marTop w:val="0"/>
      <w:marBottom w:val="0"/>
      <w:divBdr>
        <w:top w:val="none" w:sz="0" w:space="0" w:color="auto"/>
        <w:left w:val="none" w:sz="0" w:space="0" w:color="auto"/>
        <w:bottom w:val="none" w:sz="0" w:space="0" w:color="auto"/>
        <w:right w:val="none" w:sz="0" w:space="0" w:color="auto"/>
      </w:divBdr>
    </w:div>
    <w:div w:id="1784810056">
      <w:bodyDiv w:val="1"/>
      <w:marLeft w:val="0"/>
      <w:marRight w:val="0"/>
      <w:marTop w:val="0"/>
      <w:marBottom w:val="0"/>
      <w:divBdr>
        <w:top w:val="none" w:sz="0" w:space="0" w:color="auto"/>
        <w:left w:val="none" w:sz="0" w:space="0" w:color="auto"/>
        <w:bottom w:val="none" w:sz="0" w:space="0" w:color="auto"/>
        <w:right w:val="none" w:sz="0" w:space="0" w:color="auto"/>
      </w:divBdr>
    </w:div>
    <w:div w:id="2096512199">
      <w:bodyDiv w:val="1"/>
      <w:marLeft w:val="0"/>
      <w:marRight w:val="0"/>
      <w:marTop w:val="0"/>
      <w:marBottom w:val="0"/>
      <w:divBdr>
        <w:top w:val="none" w:sz="0" w:space="0" w:color="auto"/>
        <w:left w:val="none" w:sz="0" w:space="0" w:color="auto"/>
        <w:bottom w:val="none" w:sz="0" w:space="0" w:color="auto"/>
        <w:right w:val="none" w:sz="0" w:space="0" w:color="auto"/>
      </w:divBdr>
      <w:divsChild>
        <w:div w:id="943079728">
          <w:marLeft w:val="0"/>
          <w:marRight w:val="0"/>
          <w:marTop w:val="0"/>
          <w:marBottom w:val="0"/>
          <w:divBdr>
            <w:top w:val="none" w:sz="0" w:space="0" w:color="auto"/>
            <w:left w:val="none" w:sz="0" w:space="0" w:color="auto"/>
            <w:bottom w:val="none" w:sz="0" w:space="0" w:color="auto"/>
            <w:right w:val="none" w:sz="0" w:space="0" w:color="auto"/>
          </w:divBdr>
        </w:div>
        <w:div w:id="1024213703">
          <w:marLeft w:val="0"/>
          <w:marRight w:val="0"/>
          <w:marTop w:val="0"/>
          <w:marBottom w:val="0"/>
          <w:divBdr>
            <w:top w:val="none" w:sz="0" w:space="0" w:color="auto"/>
            <w:left w:val="none" w:sz="0" w:space="0" w:color="auto"/>
            <w:bottom w:val="none" w:sz="0" w:space="0" w:color="auto"/>
            <w:right w:val="none" w:sz="0" w:space="0" w:color="auto"/>
          </w:divBdr>
        </w:div>
        <w:div w:id="1209495379">
          <w:marLeft w:val="0"/>
          <w:marRight w:val="0"/>
          <w:marTop w:val="0"/>
          <w:marBottom w:val="0"/>
          <w:divBdr>
            <w:top w:val="none" w:sz="0" w:space="0" w:color="auto"/>
            <w:left w:val="none" w:sz="0" w:space="0" w:color="auto"/>
            <w:bottom w:val="none" w:sz="0" w:space="0" w:color="auto"/>
            <w:right w:val="none" w:sz="0" w:space="0" w:color="auto"/>
          </w:divBdr>
        </w:div>
        <w:div w:id="1394547769">
          <w:marLeft w:val="0"/>
          <w:marRight w:val="0"/>
          <w:marTop w:val="0"/>
          <w:marBottom w:val="0"/>
          <w:divBdr>
            <w:top w:val="none" w:sz="0" w:space="0" w:color="auto"/>
            <w:left w:val="none" w:sz="0" w:space="0" w:color="auto"/>
            <w:bottom w:val="none" w:sz="0" w:space="0" w:color="auto"/>
            <w:right w:val="none" w:sz="0" w:space="0" w:color="auto"/>
          </w:divBdr>
        </w:div>
        <w:div w:id="1498692950">
          <w:marLeft w:val="0"/>
          <w:marRight w:val="0"/>
          <w:marTop w:val="0"/>
          <w:marBottom w:val="0"/>
          <w:divBdr>
            <w:top w:val="none" w:sz="0" w:space="0" w:color="auto"/>
            <w:left w:val="none" w:sz="0" w:space="0" w:color="auto"/>
            <w:bottom w:val="none" w:sz="0" w:space="0" w:color="auto"/>
            <w:right w:val="none" w:sz="0" w:space="0" w:color="auto"/>
          </w:divBdr>
        </w:div>
        <w:div w:id="1566140673">
          <w:marLeft w:val="0"/>
          <w:marRight w:val="0"/>
          <w:marTop w:val="0"/>
          <w:marBottom w:val="0"/>
          <w:divBdr>
            <w:top w:val="none" w:sz="0" w:space="0" w:color="auto"/>
            <w:left w:val="none" w:sz="0" w:space="0" w:color="auto"/>
            <w:bottom w:val="none" w:sz="0" w:space="0" w:color="auto"/>
            <w:right w:val="none" w:sz="0" w:space="0" w:color="auto"/>
          </w:divBdr>
        </w:div>
        <w:div w:id="1781340621">
          <w:marLeft w:val="0"/>
          <w:marRight w:val="0"/>
          <w:marTop w:val="0"/>
          <w:marBottom w:val="0"/>
          <w:divBdr>
            <w:top w:val="none" w:sz="0" w:space="0" w:color="auto"/>
            <w:left w:val="none" w:sz="0" w:space="0" w:color="auto"/>
            <w:bottom w:val="none" w:sz="0" w:space="0" w:color="auto"/>
            <w:right w:val="none" w:sz="0" w:space="0" w:color="auto"/>
          </w:divBdr>
        </w:div>
        <w:div w:id="1930187640">
          <w:marLeft w:val="0"/>
          <w:marRight w:val="0"/>
          <w:marTop w:val="0"/>
          <w:marBottom w:val="0"/>
          <w:divBdr>
            <w:top w:val="none" w:sz="0" w:space="0" w:color="auto"/>
            <w:left w:val="none" w:sz="0" w:space="0" w:color="auto"/>
            <w:bottom w:val="none" w:sz="0" w:space="0" w:color="auto"/>
            <w:right w:val="none" w:sz="0" w:space="0" w:color="auto"/>
          </w:divBdr>
        </w:div>
      </w:divsChild>
    </w:div>
    <w:div w:id="213609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027BF-AB2C-4AFE-B22F-1BD78455FA10}">
  <ds:schemaRefs>
    <ds:schemaRef ds:uri="http://schemas.microsoft.com/sharepoint/v3/contenttype/forms"/>
  </ds:schemaRefs>
</ds:datastoreItem>
</file>

<file path=customXml/itemProps2.xml><?xml version="1.0" encoding="utf-8"?>
<ds:datastoreItem xmlns:ds="http://schemas.openxmlformats.org/officeDocument/2006/customXml" ds:itemID="{AE00F241-8273-45FE-A69E-B2CD79457B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84C164-C615-4B35-BC96-F16D8B4DBF85}">
  <ds:schemaRefs>
    <ds:schemaRef ds:uri="http://schemas.microsoft.com/office/2006/metadata/properties"/>
    <ds:schemaRef ds:uri="http://schemas.microsoft.com/office/infopath/2007/PartnerControls"/>
    <ds:schemaRef ds:uri="9ac3fcb5-66a8-42d6-ae0c-d12384028af3"/>
  </ds:schemaRefs>
</ds:datastoreItem>
</file>

<file path=customXml/itemProps4.xml><?xml version="1.0" encoding="utf-8"?>
<ds:datastoreItem xmlns:ds="http://schemas.openxmlformats.org/officeDocument/2006/customXml" ds:itemID="{B93C97A2-DE45-46EB-ADD5-DE22860DB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1672</Words>
  <Characters>9197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MARCHE PUBLIC DE SERVICE</vt:lpstr>
    </vt:vector>
  </TitlesOfParts>
  <Company>Urssaf du Bah-Rhin</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SERVICE</dc:title>
  <dc:subject/>
  <dc:creator>UR67009980</dc:creator>
  <cp:keywords/>
  <cp:lastModifiedBy>BARRI Nadia (Acoss)</cp:lastModifiedBy>
  <cp:revision>2</cp:revision>
  <cp:lastPrinted>2009-05-29T20:44:00Z</cp:lastPrinted>
  <dcterms:created xsi:type="dcterms:W3CDTF">2025-10-09T08:52:00Z</dcterms:created>
  <dcterms:modified xsi:type="dcterms:W3CDTF">2025-10-09T08:52:00Z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y fmtid="{D5CDD505-2E9C-101B-9397-08002B2CF9AE}" pid="3" name="MediaServiceImageTags">
    <vt:lpwstr/>
  </property>
</Properties>
</file>